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BA542" w14:textId="77777777" w:rsidR="005D34B7" w:rsidRPr="005D34B7" w:rsidRDefault="005D34B7" w:rsidP="005D34B7">
      <w:pPr>
        <w:shd w:val="clear" w:color="auto" w:fill="F5F6F8"/>
        <w:spacing w:after="225"/>
        <w:ind w:left="720"/>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Howard B. Hall and Anthony S. Lowman, “Traffic Enforcement: Calculating the Benefits to the Community,” </w:t>
      </w:r>
      <w:r w:rsidRPr="005D34B7">
        <w:rPr>
          <w:rFonts w:ascii="Arial" w:eastAsia="Times New Roman" w:hAnsi="Arial" w:cs="Arial"/>
          <w:i/>
          <w:iCs/>
          <w:color w:val="333333"/>
          <w:spacing w:val="0"/>
          <w:sz w:val="27"/>
          <w:szCs w:val="27"/>
        </w:rPr>
        <w:t>The Police Chief</w:t>
      </w:r>
      <w:r w:rsidRPr="005D34B7">
        <w:rPr>
          <w:rFonts w:ascii="Arial" w:eastAsia="Times New Roman" w:hAnsi="Arial" w:cs="Arial"/>
          <w:color w:val="333333"/>
          <w:spacing w:val="0"/>
          <w:sz w:val="27"/>
          <w:szCs w:val="27"/>
        </w:rPr>
        <w:t> (July 2017): 42–47.</w:t>
      </w:r>
    </w:p>
    <w:p w14:paraId="1A6D8379" w14:textId="77777777" w:rsidR="005D34B7" w:rsidRDefault="005D34B7" w:rsidP="005D34B7">
      <w:pPr>
        <w:shd w:val="clear" w:color="auto" w:fill="F5F6F8"/>
        <w:textAlignment w:val="baseline"/>
        <w:rPr>
          <w:rFonts w:ascii="Arial" w:eastAsia="Times New Roman" w:hAnsi="Arial" w:cs="Arial"/>
          <w:b/>
          <w:bCs/>
          <w:color w:val="9A1B22"/>
          <w:spacing w:val="0"/>
          <w:sz w:val="27"/>
          <w:szCs w:val="27"/>
          <w:bdr w:val="none" w:sz="0" w:space="0" w:color="auto" w:frame="1"/>
        </w:rPr>
      </w:pPr>
    </w:p>
    <w:p w14:paraId="63EBBE97" w14:textId="77777777" w:rsidR="005D34B7" w:rsidRDefault="005D34B7" w:rsidP="005D34B7">
      <w:pPr>
        <w:shd w:val="clear" w:color="auto" w:fill="F5F6F8"/>
        <w:textAlignment w:val="baseline"/>
        <w:rPr>
          <w:rFonts w:ascii="Arial" w:eastAsia="Times New Roman" w:hAnsi="Arial" w:cs="Arial"/>
          <w:b/>
          <w:bCs/>
          <w:color w:val="9A1B22"/>
          <w:spacing w:val="0"/>
          <w:sz w:val="27"/>
          <w:szCs w:val="27"/>
          <w:bdr w:val="none" w:sz="0" w:space="0" w:color="auto" w:frame="1"/>
        </w:rPr>
      </w:pPr>
    </w:p>
    <w:p w14:paraId="15F8D894" w14:textId="7659890D"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b/>
          <w:bCs/>
          <w:color w:val="9A1B22"/>
          <w:spacing w:val="0"/>
          <w:sz w:val="27"/>
          <w:szCs w:val="27"/>
          <w:bdr w:val="none" w:sz="0" w:space="0" w:color="auto" w:frame="1"/>
        </w:rPr>
        <w:t xml:space="preserve">Howard B. Hall, Chief of Police, Roanoke County, Virginia, Police Department, </w:t>
      </w:r>
      <w:proofErr w:type="gramStart"/>
      <w:r w:rsidRPr="005D34B7">
        <w:rPr>
          <w:rFonts w:ascii="Arial" w:eastAsia="Times New Roman" w:hAnsi="Arial" w:cs="Arial"/>
          <w:b/>
          <w:bCs/>
          <w:color w:val="9A1B22"/>
          <w:spacing w:val="0"/>
          <w:sz w:val="27"/>
          <w:szCs w:val="27"/>
          <w:bdr w:val="none" w:sz="0" w:space="0" w:color="auto" w:frame="1"/>
        </w:rPr>
        <w:t>and  Anthony</w:t>
      </w:r>
      <w:proofErr w:type="gramEnd"/>
      <w:r w:rsidRPr="005D34B7">
        <w:rPr>
          <w:rFonts w:ascii="Arial" w:eastAsia="Times New Roman" w:hAnsi="Arial" w:cs="Arial"/>
          <w:b/>
          <w:bCs/>
          <w:color w:val="9A1B22"/>
          <w:spacing w:val="0"/>
          <w:sz w:val="27"/>
          <w:szCs w:val="27"/>
          <w:bdr w:val="none" w:sz="0" w:space="0" w:color="auto" w:frame="1"/>
        </w:rPr>
        <w:t xml:space="preserve"> S. Lowman, Major (Ret.), Maryland State Police</w:t>
      </w:r>
    </w:p>
    <w:p w14:paraId="069950B4" w14:textId="24B988FD" w:rsidR="005D34B7" w:rsidRPr="005D34B7" w:rsidRDefault="005D34B7" w:rsidP="005D34B7">
      <w:pPr>
        <w:shd w:val="clear" w:color="auto" w:fill="F5F6F8"/>
        <w:textAlignment w:val="baseline"/>
        <w:rPr>
          <w:rFonts w:ascii="Arial" w:eastAsia="Times New Roman" w:hAnsi="Arial" w:cs="Arial"/>
          <w:color w:val="333333"/>
          <w:spacing w:val="0"/>
          <w:sz w:val="24"/>
          <w:szCs w:val="24"/>
        </w:rPr>
      </w:pPr>
      <w:r w:rsidRPr="005D34B7">
        <w:rPr>
          <w:rFonts w:ascii="Arial" w:eastAsia="Times New Roman" w:hAnsi="Arial" w:cs="Arial"/>
          <w:noProof/>
          <w:color w:val="333333"/>
          <w:spacing w:val="0"/>
          <w:sz w:val="24"/>
          <w:szCs w:val="24"/>
        </w:rPr>
        <w:drawing>
          <wp:inline distT="0" distB="0" distL="0" distR="0" wp14:anchorId="37895BAF" wp14:editId="5916B00E">
            <wp:extent cx="1988820" cy="1230689"/>
            <wp:effectExtent l="0" t="0" r="0" b="7620"/>
            <wp:docPr id="5" name="Picture 5" descr="http://www.policechiefmagazine.org/wp-content/uploads/AdobeStock_12949556-82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icechiefmagazine.org/wp-content/uploads/AdobeStock_12949556-825x5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4473" cy="1234187"/>
                    </a:xfrm>
                    <a:prstGeom prst="rect">
                      <a:avLst/>
                    </a:prstGeom>
                    <a:noFill/>
                    <a:ln>
                      <a:noFill/>
                    </a:ln>
                  </pic:spPr>
                </pic:pic>
              </a:graphicData>
            </a:graphic>
          </wp:inline>
        </w:drawing>
      </w:r>
    </w:p>
    <w:p w14:paraId="42B9BFF0" w14:textId="566CEE76"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L</w:t>
      </w:r>
      <w:r w:rsidRPr="005D34B7">
        <w:rPr>
          <w:rFonts w:ascii="Arial" w:eastAsia="Times New Roman" w:hAnsi="Arial" w:cs="Arial"/>
          <w:color w:val="333333"/>
          <w:spacing w:val="0"/>
          <w:sz w:val="27"/>
          <w:szCs w:val="27"/>
        </w:rPr>
        <w:t>aw enforcement recruits and new officers are often asked the same question repeatedly during their application process and time at the training academy—why do you want to become an officer? Most reply that they want to save lives and help their communities. As they progress through their careers and enter leadership positions, the core answer doesn’t change, but the role of the individual in achieving those goals does. Often, law enforcement leaders direct the work of others instead of (or in addition to) performing day-to-day police work. In this role, leaders have the opportunity—and obligation—to direct their agency’s limited resources to tasks and activities that positively affect their communities.</w:t>
      </w:r>
    </w:p>
    <w:p w14:paraId="2C051BDB"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6B053D04" w14:textId="5B0A651E"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Local police chiefs, state troopers, and sheriffs are all faced with numerous, competing demands that include dealing with very significant issues like increasing violent crime, homegrown extremism, and opioid addiction. Given the seriousness and complexity of these problems, it is not hard to see why traffic safety sometimes takes a back seat. However, it’s important to consider the extent to which traffic safety impacts the overall safety of communities. In 2015, there were 35,092 people killed in the United States in traffic crashes (a 7.2 percent increase from 2014); in comparison, 15,696 people were victims of homicide.</w:t>
      </w:r>
      <w:r w:rsidRPr="005D34B7">
        <w:rPr>
          <w:rFonts w:ascii="inherit" w:eastAsia="Times New Roman" w:hAnsi="inherit" w:cs="Arial"/>
          <w:color w:val="333333"/>
          <w:spacing w:val="0"/>
          <w:sz w:val="20"/>
          <w:szCs w:val="20"/>
          <w:bdr w:val="none" w:sz="0" w:space="0" w:color="auto" w:frame="1"/>
          <w:vertAlign w:val="superscript"/>
        </w:rPr>
        <w:t>1</w:t>
      </w:r>
      <w:r w:rsidRPr="005D34B7">
        <w:rPr>
          <w:rFonts w:ascii="Arial" w:eastAsia="Times New Roman" w:hAnsi="Arial" w:cs="Arial"/>
          <w:color w:val="333333"/>
          <w:spacing w:val="0"/>
          <w:sz w:val="27"/>
          <w:szCs w:val="27"/>
        </w:rPr>
        <w:t xml:space="preserve"> The number of victims in </w:t>
      </w:r>
      <w:proofErr w:type="gramStart"/>
      <w:r w:rsidRPr="005D34B7">
        <w:rPr>
          <w:rFonts w:ascii="Arial" w:eastAsia="Times New Roman" w:hAnsi="Arial" w:cs="Arial"/>
          <w:color w:val="333333"/>
          <w:spacing w:val="0"/>
          <w:sz w:val="27"/>
          <w:szCs w:val="27"/>
        </w:rPr>
        <w:t>both of these</w:t>
      </w:r>
      <w:proofErr w:type="gramEnd"/>
      <w:r w:rsidRPr="005D34B7">
        <w:rPr>
          <w:rFonts w:ascii="Arial" w:eastAsia="Times New Roman" w:hAnsi="Arial" w:cs="Arial"/>
          <w:color w:val="333333"/>
          <w:spacing w:val="0"/>
          <w:sz w:val="27"/>
          <w:szCs w:val="27"/>
        </w:rPr>
        <w:t xml:space="preserve"> categories is far too high, but the number of crash victims is more than double the number of homicide victims. In many communities, the odds of being killed or injured in a crash are far higher than suffering a similar outcome from a violent crime.</w:t>
      </w:r>
    </w:p>
    <w:p w14:paraId="38D61175"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6072592D" w14:textId="1DD3F402"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lastRenderedPageBreak/>
        <w:t xml:space="preserve">People want to live in safe communities. Often, safety is judged based on crime, particularly homicide. Many people consider large cities, where homicides occur in higher numbers, to be more dangerous than other places. </w:t>
      </w:r>
    </w:p>
    <w:p w14:paraId="6744B057" w14:textId="77777777" w:rsidR="005D34B7" w:rsidRDefault="005D34B7" w:rsidP="005D34B7">
      <w:pPr>
        <w:shd w:val="clear" w:color="auto" w:fill="F5F6F8"/>
        <w:textAlignment w:val="baseline"/>
        <w:rPr>
          <w:rFonts w:ascii="Arial" w:eastAsia="Times New Roman" w:hAnsi="Arial" w:cs="Arial"/>
          <w:color w:val="333333"/>
          <w:spacing w:val="0"/>
          <w:sz w:val="27"/>
          <w:szCs w:val="27"/>
        </w:rPr>
      </w:pPr>
    </w:p>
    <w:p w14:paraId="4302B2B2" w14:textId="674EDFFD"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In 2002, an article in </w:t>
      </w:r>
      <w:r w:rsidRPr="005D34B7">
        <w:rPr>
          <w:rFonts w:ascii="inherit" w:eastAsia="Times New Roman" w:hAnsi="inherit" w:cs="Arial"/>
          <w:color w:val="333333"/>
          <w:spacing w:val="0"/>
          <w:sz w:val="27"/>
          <w:szCs w:val="27"/>
          <w:bdr w:val="none" w:sz="0" w:space="0" w:color="auto" w:frame="1"/>
        </w:rPr>
        <w:t>Governing </w:t>
      </w:r>
      <w:r w:rsidRPr="005D34B7">
        <w:rPr>
          <w:rFonts w:ascii="Arial" w:eastAsia="Times New Roman" w:hAnsi="Arial" w:cs="Arial"/>
          <w:color w:val="333333"/>
          <w:spacing w:val="0"/>
          <w:sz w:val="27"/>
          <w:szCs w:val="27"/>
        </w:rPr>
        <w:t>argued that safety is a broader issue than violent crime, based on research by William Lucy, an urban planning professor from the University of Virginia. Lucy’s research posed an unusual question:</w:t>
      </w:r>
    </w:p>
    <w:p w14:paraId="57F3D176"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598E3466" w14:textId="3FB792EE" w:rsidR="005D34B7" w:rsidRPr="005D34B7" w:rsidRDefault="005D34B7" w:rsidP="005D34B7">
      <w:pPr>
        <w:shd w:val="clear" w:color="auto" w:fill="F5F6F8"/>
        <w:textAlignment w:val="baseline"/>
        <w:rPr>
          <w:rFonts w:ascii="inherit" w:eastAsia="Times New Roman" w:hAnsi="inherit" w:cs="Arial"/>
          <w:noProof/>
          <w:color w:val="333333"/>
          <w:spacing w:val="0"/>
          <w:sz w:val="20"/>
          <w:szCs w:val="20"/>
          <w:bdr w:val="none" w:sz="0" w:space="0" w:color="auto" w:frame="1"/>
          <w:vertAlign w:val="superscript"/>
        </w:rPr>
      </w:pPr>
      <w:r w:rsidRPr="005D34B7">
        <w:rPr>
          <w:rFonts w:ascii="inherit" w:eastAsia="Times New Roman" w:hAnsi="inherit" w:cs="Arial"/>
          <w:i/>
          <w:iCs/>
          <w:color w:val="333333"/>
          <w:spacing w:val="0"/>
          <w:sz w:val="27"/>
          <w:szCs w:val="27"/>
          <w:bdr w:val="none" w:sz="0" w:space="0" w:color="auto" w:frame="1"/>
        </w:rPr>
        <w:t>What if, instead of being measured by itself, homicides were to be measured along with other forms of violent fatality—specifically, automobile accidents, the second major category of violent death in the United States</w:t>
      </w:r>
      <w:r w:rsidRPr="00CF2787">
        <w:rPr>
          <w:rFonts w:ascii="inherit" w:eastAsia="Times New Roman" w:hAnsi="inherit" w:cs="Arial"/>
          <w:i/>
          <w:iCs/>
          <w:noProof/>
          <w:color w:val="333333"/>
          <w:spacing w:val="0"/>
          <w:sz w:val="27"/>
          <w:szCs w:val="27"/>
          <w:bdr w:val="none" w:sz="0" w:space="0" w:color="auto" w:frame="1"/>
        </w:rPr>
        <w:t>?</w:t>
      </w:r>
      <w:r w:rsidRPr="00CF2787">
        <w:rPr>
          <w:rFonts w:ascii="inherit" w:eastAsia="Times New Roman" w:hAnsi="inherit" w:cs="Arial"/>
          <w:noProof/>
          <w:color w:val="333333"/>
          <w:spacing w:val="0"/>
          <w:sz w:val="20"/>
          <w:szCs w:val="20"/>
          <w:bdr w:val="none" w:sz="0" w:space="0" w:color="auto" w:frame="1"/>
          <w:vertAlign w:val="superscript"/>
        </w:rPr>
        <w:t>2</w:t>
      </w:r>
    </w:p>
    <w:p w14:paraId="008C7FFE"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3F7D0FCF" w14:textId="179F5FE1"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Lucy found that the most dangerous parts of metropolitan areas are likely to be rural or exurban communities simply because the fatal crash rates are much higher in those regions. Lucy combined the figures for homicides committed by strangers and traffic fatalities from Houston, Texas, in 2000, and calculated a death rate of 1.5 in 10,000 population. Using the same calculation, he found that the rate in Montgomery County, Texas, which borders Houston, was 2.5 per 10,000—almost double the rate.</w:t>
      </w:r>
      <w:r w:rsidRPr="005D34B7">
        <w:rPr>
          <w:rFonts w:ascii="inherit" w:eastAsia="Times New Roman" w:hAnsi="inherit" w:cs="Arial"/>
          <w:color w:val="333333"/>
          <w:spacing w:val="0"/>
          <w:sz w:val="20"/>
          <w:szCs w:val="20"/>
          <w:bdr w:val="none" w:sz="0" w:space="0" w:color="auto" w:frame="1"/>
          <w:vertAlign w:val="superscript"/>
        </w:rPr>
        <w:t>3</w:t>
      </w:r>
      <w:r w:rsidRPr="005D34B7">
        <w:rPr>
          <w:rFonts w:ascii="Arial" w:eastAsia="Times New Roman" w:hAnsi="Arial" w:cs="Arial"/>
          <w:color w:val="333333"/>
          <w:spacing w:val="0"/>
          <w:sz w:val="27"/>
          <w:szCs w:val="27"/>
        </w:rPr>
        <w:t> </w:t>
      </w:r>
      <w:r w:rsidRPr="00CF2787">
        <w:rPr>
          <w:rFonts w:ascii="Arial" w:eastAsia="Times New Roman" w:hAnsi="Arial" w:cs="Arial"/>
          <w:noProof/>
          <w:color w:val="333333"/>
          <w:spacing w:val="0"/>
          <w:sz w:val="27"/>
          <w:szCs w:val="27"/>
        </w:rPr>
        <w:t>This</w:t>
      </w:r>
      <w:r w:rsidRPr="005D34B7">
        <w:rPr>
          <w:rFonts w:ascii="Arial" w:eastAsia="Times New Roman" w:hAnsi="Arial" w:cs="Arial"/>
          <w:color w:val="333333"/>
          <w:spacing w:val="0"/>
          <w:sz w:val="27"/>
          <w:szCs w:val="27"/>
        </w:rPr>
        <w:t xml:space="preserve"> was due to the much higher rate of traffic fatalities in the less urban Montgomery County. The point is that while violent crime makes the news, traffic crashes often present a greater threat. While there are some exceptions, most agencies could do more to improve the overall safety of their communities by ensuring that traffic safety is a continuous priority.</w:t>
      </w:r>
    </w:p>
    <w:p w14:paraId="582E0358"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3BD46179" w14:textId="425CD63A"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The safety of officers, troopers, and deputies is a high priority for law enforcement leaders and agencies. Law enforcement officers drive millions of miles every year and are thus frequently and continually exposed to all the dangers associated with traffic crashes. A review of the Officer Down Memorial Page shows that traffic-related incidents are one of the leading causes of line-of-duty deaths.</w:t>
      </w:r>
      <w:r w:rsidRPr="005D34B7">
        <w:rPr>
          <w:rFonts w:ascii="inherit" w:eastAsia="Times New Roman" w:hAnsi="inherit" w:cs="Arial"/>
          <w:color w:val="333333"/>
          <w:spacing w:val="0"/>
          <w:sz w:val="20"/>
          <w:szCs w:val="20"/>
          <w:bdr w:val="none" w:sz="0" w:space="0" w:color="auto" w:frame="1"/>
          <w:vertAlign w:val="superscript"/>
        </w:rPr>
        <w:t>4</w:t>
      </w:r>
      <w:r w:rsidRPr="005D34B7">
        <w:rPr>
          <w:rFonts w:ascii="Arial" w:eastAsia="Times New Roman" w:hAnsi="Arial" w:cs="Arial"/>
          <w:color w:val="333333"/>
          <w:spacing w:val="0"/>
          <w:sz w:val="27"/>
          <w:szCs w:val="27"/>
        </w:rPr>
        <w:t xml:space="preserve"> Additionally, many law enforcement personnel </w:t>
      </w:r>
      <w:r w:rsidRPr="005D34B7">
        <w:rPr>
          <w:rFonts w:ascii="Arial" w:eastAsia="Times New Roman" w:hAnsi="Arial" w:cs="Arial"/>
          <w:noProof/>
          <w:color w:val="333333"/>
          <w:spacing w:val="0"/>
          <w:sz w:val="27"/>
          <w:szCs w:val="27"/>
        </w:rPr>
        <w:t>are injured</w:t>
      </w:r>
      <w:r w:rsidRPr="005D34B7">
        <w:rPr>
          <w:rFonts w:ascii="Arial" w:eastAsia="Times New Roman" w:hAnsi="Arial" w:cs="Arial"/>
          <w:color w:val="333333"/>
          <w:spacing w:val="0"/>
          <w:sz w:val="27"/>
          <w:szCs w:val="27"/>
        </w:rPr>
        <w:t xml:space="preserve"> in traffic incidents. Consistently enforcing traffic laws and working to reduce crashes not only makes communities safer, it also makes officers safer!</w:t>
      </w:r>
    </w:p>
    <w:p w14:paraId="7E9333ED"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5DAC40A9"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In addition to the risks they pose to people’s safety, the economic costs of traffic crashes are tremendous. The following are some interesting—and disturbing—findings from a 2010 publication of the National Highway Traffic Safety Administration (NHTSA):</w:t>
      </w:r>
    </w:p>
    <w:p w14:paraId="34398E34"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lastRenderedPageBreak/>
        <w:t>•The</w:t>
      </w:r>
      <w:r w:rsidRPr="005D34B7">
        <w:rPr>
          <w:rFonts w:ascii="Arial" w:eastAsia="Times New Roman" w:hAnsi="Arial" w:cs="Arial"/>
          <w:color w:val="333333"/>
          <w:spacing w:val="0"/>
          <w:sz w:val="27"/>
          <w:szCs w:val="27"/>
        </w:rPr>
        <w:t xml:space="preserve"> economic cost of motor vehicle crashes that occurred in 2010 totaled $242 billion. </w:t>
      </w:r>
      <w:r w:rsidRPr="005D34B7">
        <w:rPr>
          <w:rFonts w:ascii="Arial" w:eastAsia="Times New Roman" w:hAnsi="Arial" w:cs="Arial"/>
          <w:noProof/>
          <w:color w:val="333333"/>
          <w:spacing w:val="0"/>
          <w:sz w:val="27"/>
          <w:szCs w:val="27"/>
        </w:rPr>
        <w:t>This</w:t>
      </w:r>
      <w:r w:rsidRPr="005D34B7">
        <w:rPr>
          <w:rFonts w:ascii="Arial" w:eastAsia="Times New Roman" w:hAnsi="Arial" w:cs="Arial"/>
          <w:color w:val="333333"/>
          <w:spacing w:val="0"/>
          <w:sz w:val="27"/>
          <w:szCs w:val="27"/>
        </w:rPr>
        <w:t xml:space="preserve"> is equivalent to approximately $784 for every person living in the United States and 1.6 percent of the U.S. gross domestic product.</w:t>
      </w:r>
    </w:p>
    <w:p w14:paraId="1F112F91"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•The</w:t>
      </w:r>
      <w:r w:rsidRPr="005D34B7">
        <w:rPr>
          <w:rFonts w:ascii="Arial" w:eastAsia="Times New Roman" w:hAnsi="Arial" w:cs="Arial"/>
          <w:color w:val="333333"/>
          <w:spacing w:val="0"/>
          <w:sz w:val="27"/>
          <w:szCs w:val="27"/>
        </w:rPr>
        <w:t> lifetime economic cost to society for each fatality is $1.4 million. Over 90 percent of this amount is attributable to lost workplace and household productivity and legal costs.</w:t>
      </w:r>
    </w:p>
    <w:p w14:paraId="715A9CDF"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•Eac</w:t>
      </w:r>
      <w:r w:rsidRPr="005D34B7">
        <w:rPr>
          <w:rFonts w:ascii="Arial" w:eastAsia="Times New Roman" w:hAnsi="Arial" w:cs="Arial"/>
          <w:color w:val="333333"/>
          <w:spacing w:val="0"/>
          <w:sz w:val="27"/>
          <w:szCs w:val="27"/>
        </w:rPr>
        <w:t>h critically injured survivor costs an average of $1 million. Medical costs and lost productivity accounted for 82 percent of the cost for this most serious level of nonfatal injury.</w:t>
      </w:r>
    </w:p>
    <w:p w14:paraId="3C4116FD"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•Los</w:t>
      </w:r>
      <w:r w:rsidRPr="005D34B7">
        <w:rPr>
          <w:rFonts w:ascii="Arial" w:eastAsia="Times New Roman" w:hAnsi="Arial" w:cs="Arial"/>
          <w:color w:val="333333"/>
          <w:spacing w:val="0"/>
          <w:sz w:val="27"/>
          <w:szCs w:val="27"/>
        </w:rPr>
        <w:t>t workplace productivity costs totaled $57.6 billion, equaling 24 percent of the total costs. Lost household productivity totaled $19.7 billion, representing 8 percent of the total economic costs.</w:t>
      </w:r>
    </w:p>
    <w:p w14:paraId="281BCB0B"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•Pro</w:t>
      </w:r>
      <w:r w:rsidRPr="005D34B7">
        <w:rPr>
          <w:rFonts w:ascii="Arial" w:eastAsia="Times New Roman" w:hAnsi="Arial" w:cs="Arial"/>
          <w:color w:val="333333"/>
          <w:spacing w:val="0"/>
          <w:sz w:val="27"/>
          <w:szCs w:val="27"/>
        </w:rPr>
        <w:t>perty damage costs for all crash types (fatal, injury, and property damage only) totaled $76.1 billion and accounted for 31 percent of all economic costs.</w:t>
      </w:r>
    </w:p>
    <w:p w14:paraId="4D492463"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•Con</w:t>
      </w:r>
      <w:r w:rsidRPr="005D34B7">
        <w:rPr>
          <w:rFonts w:ascii="Arial" w:eastAsia="Times New Roman" w:hAnsi="Arial" w:cs="Arial"/>
          <w:color w:val="333333"/>
          <w:spacing w:val="0"/>
          <w:sz w:val="27"/>
          <w:szCs w:val="27"/>
        </w:rPr>
        <w:t>gestion costs, including travel delay, added fuel usage, and adverse environmental impacts cost $28 billion, or 12 percent of total economic crash costs.</w:t>
      </w:r>
    </w:p>
    <w:p w14:paraId="0A05B712"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App</w:t>
      </w:r>
      <w:r w:rsidRPr="005D34B7">
        <w:rPr>
          <w:rFonts w:ascii="Arial" w:eastAsia="Times New Roman" w:hAnsi="Arial" w:cs="Arial"/>
          <w:color w:val="333333"/>
          <w:spacing w:val="0"/>
          <w:sz w:val="27"/>
          <w:szCs w:val="27"/>
        </w:rPr>
        <w:t xml:space="preserve">roximately 7 percent of all motor vehicle crash costs </w:t>
      </w:r>
      <w:r w:rsidRPr="005D34B7">
        <w:rPr>
          <w:rFonts w:ascii="Arial" w:eastAsia="Times New Roman" w:hAnsi="Arial" w:cs="Arial"/>
          <w:noProof/>
          <w:color w:val="333333"/>
          <w:spacing w:val="0"/>
          <w:sz w:val="27"/>
          <w:szCs w:val="27"/>
        </w:rPr>
        <w:t>are paid</w:t>
      </w:r>
      <w:r w:rsidRPr="005D34B7">
        <w:rPr>
          <w:rFonts w:ascii="Arial" w:eastAsia="Times New Roman" w:hAnsi="Arial" w:cs="Arial"/>
          <w:color w:val="333333"/>
          <w:spacing w:val="0"/>
          <w:sz w:val="27"/>
          <w:szCs w:val="27"/>
        </w:rPr>
        <w:t xml:space="preserve"> from public revenues. Private insurers pay approximately 54 percent of all costs. Individual crash victims pay approximately 23 percent, while third parties such as uninvolved motorists delayed in traffic, charities, and health care providers pay about 16 percent. Overall, those not directly involved in crashes pay for over three-quarters of all crash costs, primarily through insurance premiums, taxes, and congestion-related costs such as travel delay, excess fuel consumption, and increased environmental impacts. In 2010, these costs, borne by society rather than by crash victims, totaled over $187 billion.</w:t>
      </w:r>
      <w:r w:rsidRPr="005D34B7">
        <w:rPr>
          <w:rFonts w:ascii="inherit" w:eastAsia="Times New Roman" w:hAnsi="inherit" w:cs="Arial"/>
          <w:color w:val="333333"/>
          <w:spacing w:val="0"/>
          <w:sz w:val="20"/>
          <w:szCs w:val="20"/>
          <w:bdr w:val="none" w:sz="0" w:space="0" w:color="auto" w:frame="1"/>
          <w:vertAlign w:val="superscript"/>
        </w:rPr>
        <w:t>5</w:t>
      </w:r>
    </w:p>
    <w:p w14:paraId="184CDD7F"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Law enforcement leaders should also consider the amount of resources that their agencies devote to responding to crashes. If crashes, much like crime, can be prevented, doing so would not only reduce the number of victims in their communities, but also allow agencies to </w:t>
      </w:r>
      <w:r w:rsidRPr="005D34B7">
        <w:rPr>
          <w:rFonts w:ascii="Arial" w:eastAsia="Times New Roman" w:hAnsi="Arial" w:cs="Arial"/>
          <w:noProof/>
          <w:color w:val="333333"/>
          <w:spacing w:val="0"/>
          <w:sz w:val="27"/>
          <w:szCs w:val="27"/>
        </w:rPr>
        <w:t>re-allocate</w:t>
      </w:r>
      <w:r w:rsidRPr="005D34B7">
        <w:rPr>
          <w:rFonts w:ascii="Arial" w:eastAsia="Times New Roman" w:hAnsi="Arial" w:cs="Arial"/>
          <w:color w:val="333333"/>
          <w:spacing w:val="0"/>
          <w:sz w:val="27"/>
          <w:szCs w:val="27"/>
        </w:rPr>
        <w:t xml:space="preserve"> limited resources to other activities.</w:t>
      </w:r>
    </w:p>
    <w:p w14:paraId="57DA0E34"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Keeping community roadways safe is a multidisciplinary task that requires participation from law enforcement personnel, engineers, emergency medical personnel, elected officials, advocacy groups, and the general public. The roles of these groups include designing and maintaining roads </w:t>
      </w:r>
      <w:r w:rsidRPr="005D34B7">
        <w:rPr>
          <w:rFonts w:ascii="Arial" w:eastAsia="Times New Roman" w:hAnsi="Arial" w:cs="Arial"/>
          <w:noProof/>
          <w:color w:val="333333"/>
          <w:spacing w:val="0"/>
          <w:sz w:val="27"/>
          <w:szCs w:val="27"/>
        </w:rPr>
        <w:t>in accordance with</w:t>
      </w:r>
      <w:r w:rsidRPr="005D34B7">
        <w:rPr>
          <w:rFonts w:ascii="Arial" w:eastAsia="Times New Roman" w:hAnsi="Arial" w:cs="Arial"/>
          <w:color w:val="333333"/>
          <w:spacing w:val="0"/>
          <w:sz w:val="27"/>
          <w:szCs w:val="27"/>
        </w:rPr>
        <w:t xml:space="preserve"> safety standards, developing effective laws and rules of the road, implementing response protocols to mitigate damage and injury when incidents do occur, and ensuring comprehensive public awareness. Many of </w:t>
      </w:r>
      <w:proofErr w:type="gramStart"/>
      <w:r w:rsidRPr="005D34B7">
        <w:rPr>
          <w:rFonts w:ascii="Arial" w:eastAsia="Times New Roman" w:hAnsi="Arial" w:cs="Arial"/>
          <w:color w:val="333333"/>
          <w:spacing w:val="0"/>
          <w:sz w:val="27"/>
          <w:szCs w:val="27"/>
        </w:rPr>
        <w:t>these overlap</w:t>
      </w:r>
      <w:proofErr w:type="gramEnd"/>
      <w:r w:rsidRPr="005D34B7">
        <w:rPr>
          <w:rFonts w:ascii="Arial" w:eastAsia="Times New Roman" w:hAnsi="Arial" w:cs="Arial"/>
          <w:color w:val="333333"/>
          <w:spacing w:val="0"/>
          <w:sz w:val="27"/>
          <w:szCs w:val="27"/>
        </w:rPr>
        <w:t xml:space="preserve">, but there is one task that only law enforcement can perform—traffic enforcement. Officers are sworn to enforce the laws, including traffic </w:t>
      </w:r>
      <w:r w:rsidRPr="005D34B7">
        <w:rPr>
          <w:rFonts w:ascii="Arial" w:eastAsia="Times New Roman" w:hAnsi="Arial" w:cs="Arial"/>
          <w:color w:val="333333"/>
          <w:spacing w:val="0"/>
          <w:sz w:val="27"/>
          <w:szCs w:val="27"/>
        </w:rPr>
        <w:lastRenderedPageBreak/>
        <w:t xml:space="preserve">laws, and </w:t>
      </w:r>
      <w:r w:rsidRPr="005D34B7">
        <w:rPr>
          <w:rFonts w:ascii="Arial" w:eastAsia="Times New Roman" w:hAnsi="Arial" w:cs="Arial"/>
          <w:noProof/>
          <w:color w:val="333333"/>
          <w:spacing w:val="0"/>
          <w:sz w:val="27"/>
          <w:szCs w:val="27"/>
        </w:rPr>
        <w:t>are given</w:t>
      </w:r>
      <w:r w:rsidRPr="005D34B7">
        <w:rPr>
          <w:rFonts w:ascii="Arial" w:eastAsia="Times New Roman" w:hAnsi="Arial" w:cs="Arial"/>
          <w:color w:val="333333"/>
          <w:spacing w:val="0"/>
          <w:sz w:val="27"/>
          <w:szCs w:val="27"/>
        </w:rPr>
        <w:t xml:space="preserve"> the authority to do so. </w:t>
      </w:r>
      <w:r w:rsidRPr="005D34B7">
        <w:rPr>
          <w:rFonts w:ascii="Arial" w:eastAsia="Times New Roman" w:hAnsi="Arial" w:cs="Arial"/>
          <w:noProof/>
          <w:color w:val="333333"/>
          <w:spacing w:val="0"/>
          <w:sz w:val="27"/>
          <w:szCs w:val="27"/>
        </w:rPr>
        <w:t>In fact,</w:t>
      </w:r>
      <w:r w:rsidRPr="005D34B7">
        <w:rPr>
          <w:rFonts w:ascii="Arial" w:eastAsia="Times New Roman" w:hAnsi="Arial" w:cs="Arial"/>
          <w:color w:val="333333"/>
          <w:spacing w:val="0"/>
          <w:sz w:val="27"/>
          <w:szCs w:val="27"/>
        </w:rPr>
        <w:t xml:space="preserve"> law enforcement is the only profession that </w:t>
      </w:r>
      <w:r w:rsidRPr="005D34B7">
        <w:rPr>
          <w:rFonts w:ascii="Arial" w:eastAsia="Times New Roman" w:hAnsi="Arial" w:cs="Arial"/>
          <w:noProof/>
          <w:color w:val="333333"/>
          <w:spacing w:val="0"/>
          <w:sz w:val="27"/>
          <w:szCs w:val="27"/>
        </w:rPr>
        <w:t>is granted</w:t>
      </w:r>
      <w:r w:rsidRPr="005D34B7">
        <w:rPr>
          <w:rFonts w:ascii="Arial" w:eastAsia="Times New Roman" w:hAnsi="Arial" w:cs="Arial"/>
          <w:color w:val="333333"/>
          <w:spacing w:val="0"/>
          <w:sz w:val="27"/>
          <w:szCs w:val="27"/>
        </w:rPr>
        <w:t xml:space="preserve"> this authority. It is incumbent upon officers, therefore, to ensure that traffic laws are vigorously enforced to promote safe roadways.</w:t>
      </w:r>
    </w:p>
    <w:p w14:paraId="635FBC27"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With this information in mind, the traffic stop is arguably one of the most valuable self-initiated activities that a police officer, deputy, or trooper can perform. A single traffic stop provides five separate benefits related to public safety.</w:t>
      </w:r>
    </w:p>
    <w:p w14:paraId="6AC20725" w14:textId="77777777" w:rsidR="005D34B7" w:rsidRPr="005D34B7" w:rsidRDefault="005D34B7" w:rsidP="005D34B7">
      <w:pPr>
        <w:shd w:val="clear" w:color="auto" w:fill="F5F6F8"/>
        <w:spacing w:line="288" w:lineRule="atLeast"/>
        <w:textAlignment w:val="baseline"/>
        <w:outlineLvl w:val="2"/>
        <w:rPr>
          <w:rFonts w:ascii="Lato" w:eastAsia="Times New Roman" w:hAnsi="Lato" w:cs="Arial"/>
          <w:b/>
          <w:bCs/>
          <w:color w:val="333333"/>
          <w:spacing w:val="0"/>
          <w:sz w:val="32"/>
          <w:szCs w:val="32"/>
        </w:rPr>
      </w:pPr>
      <w:r w:rsidRPr="005D34B7">
        <w:rPr>
          <w:rFonts w:ascii="inherit" w:eastAsia="Times New Roman" w:hAnsi="inherit" w:cs="Arial"/>
          <w:b/>
          <w:bCs/>
          <w:color w:val="000080"/>
          <w:spacing w:val="0"/>
          <w:sz w:val="32"/>
          <w:szCs w:val="32"/>
          <w:bdr w:val="none" w:sz="0" w:space="0" w:color="auto" w:frame="1"/>
        </w:rPr>
        <w:t>Return on Investment</w:t>
      </w:r>
    </w:p>
    <w:p w14:paraId="3099149F" w14:textId="42065784"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t>Specific Deterrence-Traffic: </w:t>
      </w:r>
      <w:r w:rsidRPr="005D34B7">
        <w:rPr>
          <w:rFonts w:ascii="Arial" w:eastAsia="Times New Roman" w:hAnsi="Arial" w:cs="Arial"/>
          <w:color w:val="333333"/>
          <w:spacing w:val="0"/>
          <w:sz w:val="27"/>
          <w:szCs w:val="27"/>
        </w:rPr>
        <w:t>The most basic reason for stopping a vehicle is a traffic violation. The purpose of the stop is to identify the driver responsible for the violation and to take the appropriate enforcement action. Traffic citations and the penalties that can result are intended to change driver behavior. Even minor violations can result in hefty fines, higher insurance, and points against a driver’s license. If necessary, repeat offenders may have their licenses suspended or revoked by motor vehicle authorities who use conviction data to monitor the behavior of the drivers they license. This monitoring is particularly important for commercial vehicle drivers who operate the largest vehicles on the roadways, often across many states.</w:t>
      </w:r>
    </w:p>
    <w:p w14:paraId="085829B0"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7BB8ED1A" w14:textId="024FAD25"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Studies have shown that highly visible traffic enforcement leads to reductions in traffic crashes and changes in driver behavior. For example, a study of the Click It or Ticket Program in Massachusetts found that “tickets significantly reduce accidents and non-fatal injuries.”</w:t>
      </w:r>
      <w:r w:rsidRPr="005D34B7">
        <w:rPr>
          <w:rFonts w:ascii="inherit" w:eastAsia="Times New Roman" w:hAnsi="inherit" w:cs="Arial"/>
          <w:color w:val="333333"/>
          <w:spacing w:val="0"/>
          <w:sz w:val="20"/>
          <w:szCs w:val="20"/>
          <w:bdr w:val="none" w:sz="0" w:space="0" w:color="auto" w:frame="1"/>
          <w:vertAlign w:val="superscript"/>
        </w:rPr>
        <w:t>6</w:t>
      </w:r>
      <w:r w:rsidRPr="005D34B7">
        <w:rPr>
          <w:rFonts w:ascii="Arial" w:eastAsia="Times New Roman" w:hAnsi="Arial" w:cs="Arial"/>
          <w:color w:val="333333"/>
          <w:spacing w:val="0"/>
          <w:sz w:val="27"/>
          <w:szCs w:val="27"/>
        </w:rPr>
        <w:t> </w:t>
      </w:r>
      <w:r w:rsidRPr="005D34B7">
        <w:rPr>
          <w:rFonts w:ascii="Arial" w:eastAsia="Times New Roman" w:hAnsi="Arial" w:cs="Arial"/>
          <w:noProof/>
          <w:color w:val="333333"/>
          <w:spacing w:val="0"/>
          <w:sz w:val="27"/>
          <w:szCs w:val="27"/>
        </w:rPr>
        <w:t>This</w:t>
      </w:r>
      <w:r w:rsidRPr="005D34B7">
        <w:rPr>
          <w:rFonts w:ascii="Arial" w:eastAsia="Times New Roman" w:hAnsi="Arial" w:cs="Arial"/>
          <w:color w:val="333333"/>
          <w:spacing w:val="0"/>
          <w:sz w:val="27"/>
          <w:szCs w:val="27"/>
        </w:rPr>
        <w:t>, of course, is one of the primary reasons for conducting enforcement in the first place.</w:t>
      </w:r>
    </w:p>
    <w:p w14:paraId="45B21FDC"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006CFA62"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b/>
          <w:bCs/>
          <w:color w:val="333333"/>
          <w:spacing w:val="0"/>
          <w:sz w:val="27"/>
          <w:szCs w:val="27"/>
          <w:bdr w:val="none" w:sz="0" w:space="0" w:color="auto" w:frame="1"/>
        </w:rPr>
        <w:t>General Deterrence to Traffic Violations</w:t>
      </w:r>
      <w:r w:rsidRPr="005D34B7">
        <w:rPr>
          <w:rFonts w:ascii="inherit" w:eastAsia="Times New Roman" w:hAnsi="inherit" w:cs="Arial"/>
          <w:color w:val="333333"/>
          <w:spacing w:val="0"/>
          <w:sz w:val="27"/>
          <w:szCs w:val="27"/>
          <w:bdr w:val="none" w:sz="0" w:space="0" w:color="auto" w:frame="1"/>
        </w:rPr>
        <w:t>:</w:t>
      </w:r>
      <w:r w:rsidRPr="005D34B7">
        <w:rPr>
          <w:rFonts w:ascii="Arial" w:eastAsia="Times New Roman" w:hAnsi="Arial" w:cs="Arial"/>
          <w:color w:val="333333"/>
          <w:spacing w:val="0"/>
          <w:sz w:val="27"/>
          <w:szCs w:val="27"/>
        </w:rPr>
        <w:t xml:space="preserve"> The visibility of a traffic stop gets the attention of other drivers and has the potential to change their behaviors as well. Passing drivers are likely to assume that a traffic stop is resulting in a citation for the other driver. That memory might help to change that driver’s behavior, particularly if the enforcement efforts </w:t>
      </w:r>
      <w:r w:rsidRPr="005D34B7">
        <w:rPr>
          <w:rFonts w:ascii="Arial" w:eastAsia="Times New Roman" w:hAnsi="Arial" w:cs="Arial"/>
          <w:noProof/>
          <w:color w:val="333333"/>
          <w:spacing w:val="0"/>
          <w:sz w:val="27"/>
          <w:szCs w:val="27"/>
        </w:rPr>
        <w:t>are sustained</w:t>
      </w:r>
      <w:r w:rsidRPr="005D34B7">
        <w:rPr>
          <w:rFonts w:ascii="Arial" w:eastAsia="Times New Roman" w:hAnsi="Arial" w:cs="Arial"/>
          <w:color w:val="333333"/>
          <w:spacing w:val="0"/>
          <w:sz w:val="27"/>
          <w:szCs w:val="27"/>
        </w:rPr>
        <w:t xml:space="preserve"> over time.</w:t>
      </w:r>
    </w:p>
    <w:p w14:paraId="6FCE1F7F"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A study sponsored by NHTSA found that</w:t>
      </w:r>
    </w:p>
    <w:p w14:paraId="519B372F" w14:textId="068D7ED0" w:rsidR="005D34B7" w:rsidRDefault="005D34B7" w:rsidP="005D34B7">
      <w:pPr>
        <w:shd w:val="clear" w:color="auto" w:fill="F5F6F8"/>
        <w:textAlignment w:val="baseline"/>
        <w:rPr>
          <w:rFonts w:ascii="inherit" w:eastAsia="Times New Roman" w:hAnsi="inherit" w:cs="Arial"/>
          <w:color w:val="333333"/>
          <w:spacing w:val="0"/>
          <w:sz w:val="20"/>
          <w:szCs w:val="20"/>
          <w:bdr w:val="none" w:sz="0" w:space="0" w:color="auto" w:frame="1"/>
          <w:vertAlign w:val="superscript"/>
        </w:rPr>
      </w:pPr>
      <w:r w:rsidRPr="005D34B7">
        <w:rPr>
          <w:rFonts w:ascii="inherit" w:eastAsia="Times New Roman" w:hAnsi="inherit" w:cs="Arial"/>
          <w:i/>
          <w:iCs/>
          <w:noProof/>
          <w:color w:val="333333"/>
          <w:spacing w:val="0"/>
          <w:sz w:val="27"/>
          <w:szCs w:val="27"/>
          <w:bdr w:val="none" w:sz="0" w:space="0" w:color="auto" w:frame="1"/>
        </w:rPr>
        <w:t>the most</w:t>
      </w:r>
      <w:r w:rsidRPr="005D34B7">
        <w:rPr>
          <w:rFonts w:ascii="inherit" w:eastAsia="Times New Roman" w:hAnsi="inherit" w:cs="Arial"/>
          <w:i/>
          <w:iCs/>
          <w:color w:val="333333"/>
          <w:spacing w:val="0"/>
          <w:sz w:val="27"/>
          <w:szCs w:val="27"/>
          <w:bdr w:val="none" w:sz="0" w:space="0" w:color="auto" w:frame="1"/>
        </w:rPr>
        <w:t xml:space="preserve"> important difference between the high and low belt use states is enforcement, not demographic characteristics or dollars spent on media… enforcement was much more vigorous in the high belt use states, as shown by an average of twice as many seat belt law citations per capita.</w:t>
      </w:r>
      <w:r w:rsidRPr="005D34B7">
        <w:rPr>
          <w:rFonts w:ascii="inherit" w:eastAsia="Times New Roman" w:hAnsi="inherit" w:cs="Arial"/>
          <w:color w:val="333333"/>
          <w:spacing w:val="0"/>
          <w:sz w:val="20"/>
          <w:szCs w:val="20"/>
          <w:bdr w:val="none" w:sz="0" w:space="0" w:color="auto" w:frame="1"/>
          <w:vertAlign w:val="superscript"/>
        </w:rPr>
        <w:t>7</w:t>
      </w:r>
    </w:p>
    <w:p w14:paraId="7D46AD34"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4AA0E89B" w14:textId="4698E444" w:rsidR="005D34B7" w:rsidRDefault="005D34B7" w:rsidP="005D34B7">
      <w:pPr>
        <w:shd w:val="clear" w:color="auto" w:fill="F5F6F8"/>
        <w:textAlignment w:val="baseline"/>
        <w:rPr>
          <w:rFonts w:ascii="inherit" w:eastAsia="Times New Roman" w:hAnsi="inherit" w:cs="Arial"/>
          <w:color w:val="333333"/>
          <w:spacing w:val="0"/>
          <w:sz w:val="20"/>
          <w:szCs w:val="20"/>
          <w:bdr w:val="none" w:sz="0" w:space="0" w:color="auto" w:frame="1"/>
          <w:vertAlign w:val="superscript"/>
        </w:rPr>
      </w:pPr>
      <w:r w:rsidRPr="005D34B7">
        <w:rPr>
          <w:rFonts w:ascii="Arial" w:eastAsia="Times New Roman" w:hAnsi="Arial" w:cs="Arial"/>
          <w:noProof/>
          <w:color w:val="333333"/>
          <w:spacing w:val="0"/>
          <w:sz w:val="27"/>
          <w:szCs w:val="27"/>
        </w:rPr>
        <w:t>A number of</w:t>
      </w:r>
      <w:r w:rsidRPr="005D34B7">
        <w:rPr>
          <w:rFonts w:ascii="Arial" w:eastAsia="Times New Roman" w:hAnsi="Arial" w:cs="Arial"/>
          <w:color w:val="333333"/>
          <w:spacing w:val="0"/>
          <w:sz w:val="27"/>
          <w:szCs w:val="27"/>
        </w:rPr>
        <w:t xml:space="preserve"> case studies document the effectiveness of high-visibility enforcement on impaired driving offenses. For instance, a formal evaluation of </w:t>
      </w:r>
      <w:r w:rsidRPr="005D34B7">
        <w:rPr>
          <w:rFonts w:ascii="Arial" w:eastAsia="Times New Roman" w:hAnsi="Arial" w:cs="Arial"/>
          <w:color w:val="333333"/>
          <w:spacing w:val="0"/>
          <w:sz w:val="27"/>
          <w:szCs w:val="27"/>
        </w:rPr>
        <w:lastRenderedPageBreak/>
        <w:t>the Checkpoint Strikeforce program indicated a 7 percent decrease in drunk drivers in fatal crashes associated with the overall program. The participating states of Maryland and Virginia and the District of Columbia all have maintained low fatality rates as the program has continued.</w:t>
      </w:r>
      <w:r w:rsidRPr="005D34B7">
        <w:rPr>
          <w:rFonts w:ascii="inherit" w:eastAsia="Times New Roman" w:hAnsi="inherit" w:cs="Arial"/>
          <w:color w:val="333333"/>
          <w:spacing w:val="0"/>
          <w:sz w:val="20"/>
          <w:szCs w:val="20"/>
          <w:bdr w:val="none" w:sz="0" w:space="0" w:color="auto" w:frame="1"/>
          <w:vertAlign w:val="superscript"/>
        </w:rPr>
        <w:t>8</w:t>
      </w:r>
    </w:p>
    <w:p w14:paraId="7279EE6D"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1A0856AE" w14:textId="7434570A"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t>Specific Deterrence to Crime:</w:t>
      </w:r>
      <w:r w:rsidRPr="005D34B7">
        <w:rPr>
          <w:rFonts w:ascii="Arial" w:eastAsia="Times New Roman" w:hAnsi="Arial" w:cs="Arial"/>
          <w:color w:val="333333"/>
          <w:spacing w:val="0"/>
          <w:sz w:val="27"/>
          <w:szCs w:val="27"/>
        </w:rPr>
        <w:t xml:space="preserve"> Traffic stops often lead to the apprehension of criminal suspects. Whether the offender is as notorious as the Oklahoma City Bomber or simply a wanted subject on a misdemeanor warrant, the violator contact can frequently lead to a criminal subject </w:t>
      </w:r>
      <w:r w:rsidRPr="005D34B7">
        <w:rPr>
          <w:rFonts w:ascii="Arial" w:eastAsia="Times New Roman" w:hAnsi="Arial" w:cs="Arial"/>
          <w:noProof/>
          <w:color w:val="333333"/>
          <w:spacing w:val="0"/>
          <w:sz w:val="27"/>
          <w:szCs w:val="27"/>
        </w:rPr>
        <w:t>being arrested</w:t>
      </w:r>
      <w:r w:rsidRPr="005D34B7">
        <w:rPr>
          <w:rFonts w:ascii="Arial" w:eastAsia="Times New Roman" w:hAnsi="Arial" w:cs="Arial"/>
          <w:color w:val="333333"/>
          <w:spacing w:val="0"/>
          <w:sz w:val="27"/>
          <w:szCs w:val="27"/>
        </w:rPr>
        <w:t xml:space="preserve"> or the recovery of evidence, contraband, or illegal weapons. Any officer that develops the skill to look beyond the initial cause of the traffic stop will consistently produce significant criminal arrests. For example, the Grand Prairie, Texas, Police Department determined that traffic enforcement was responsible for 37 percent of all arrests in 1994. It </w:t>
      </w:r>
      <w:r w:rsidRPr="005D34B7">
        <w:rPr>
          <w:rFonts w:ascii="Arial" w:eastAsia="Times New Roman" w:hAnsi="Arial" w:cs="Arial"/>
          <w:noProof/>
          <w:color w:val="333333"/>
          <w:spacing w:val="0"/>
          <w:sz w:val="27"/>
          <w:szCs w:val="27"/>
        </w:rPr>
        <w:t>was also determined</w:t>
      </w:r>
      <w:r w:rsidRPr="005D34B7">
        <w:rPr>
          <w:rFonts w:ascii="Arial" w:eastAsia="Times New Roman" w:hAnsi="Arial" w:cs="Arial"/>
          <w:color w:val="333333"/>
          <w:spacing w:val="0"/>
          <w:sz w:val="27"/>
          <w:szCs w:val="27"/>
        </w:rPr>
        <w:t xml:space="preserve"> that 47 percent of the arrests made by traffic enforcement officers were for serious criminal offenses.</w:t>
      </w:r>
      <w:r w:rsidRPr="005D34B7">
        <w:rPr>
          <w:rFonts w:ascii="inherit" w:eastAsia="Times New Roman" w:hAnsi="inherit" w:cs="Arial"/>
          <w:color w:val="333333"/>
          <w:spacing w:val="0"/>
          <w:sz w:val="20"/>
          <w:szCs w:val="20"/>
          <w:bdr w:val="none" w:sz="0" w:space="0" w:color="auto" w:frame="1"/>
          <w:vertAlign w:val="superscript"/>
        </w:rPr>
        <w:t>9</w:t>
      </w:r>
      <w:r w:rsidRPr="005D34B7">
        <w:rPr>
          <w:rFonts w:ascii="Arial" w:eastAsia="Times New Roman" w:hAnsi="Arial" w:cs="Arial"/>
          <w:color w:val="333333"/>
          <w:spacing w:val="0"/>
          <w:sz w:val="27"/>
          <w:szCs w:val="27"/>
        </w:rPr>
        <w:t> This makes the traffic stop a very effective tool in areas experiencing patterns or trends of criminal activity.</w:t>
      </w:r>
    </w:p>
    <w:p w14:paraId="16FC1931"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4CF218EB" w14:textId="0A2A7737"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b/>
          <w:bCs/>
          <w:color w:val="333333"/>
          <w:spacing w:val="0"/>
          <w:sz w:val="27"/>
          <w:szCs w:val="27"/>
          <w:bdr w:val="none" w:sz="0" w:space="0" w:color="auto" w:frame="1"/>
        </w:rPr>
        <w:t>General Deterrence to Crime</w:t>
      </w:r>
      <w:r w:rsidRPr="005D34B7">
        <w:rPr>
          <w:rFonts w:ascii="inherit" w:eastAsia="Times New Roman" w:hAnsi="inherit" w:cs="Arial"/>
          <w:color w:val="333333"/>
          <w:spacing w:val="0"/>
          <w:sz w:val="27"/>
          <w:szCs w:val="27"/>
          <w:bdr w:val="none" w:sz="0" w:space="0" w:color="auto" w:frame="1"/>
        </w:rPr>
        <w:t>:</w:t>
      </w:r>
      <w:r w:rsidRPr="005D34B7">
        <w:rPr>
          <w:rFonts w:ascii="Arial" w:eastAsia="Times New Roman" w:hAnsi="Arial" w:cs="Arial"/>
          <w:color w:val="333333"/>
          <w:spacing w:val="0"/>
          <w:sz w:val="27"/>
          <w:szCs w:val="27"/>
        </w:rPr>
        <w:t xml:space="preserve"> Many criminals commit their crimes in areas where they are comfortable. </w:t>
      </w:r>
      <w:r w:rsidRPr="005D34B7">
        <w:rPr>
          <w:rFonts w:ascii="Arial" w:eastAsia="Times New Roman" w:hAnsi="Arial" w:cs="Arial"/>
          <w:noProof/>
          <w:color w:val="333333"/>
          <w:spacing w:val="0"/>
          <w:sz w:val="27"/>
          <w:szCs w:val="27"/>
        </w:rPr>
        <w:t>This</w:t>
      </w:r>
      <w:r w:rsidRPr="005D34B7">
        <w:rPr>
          <w:rFonts w:ascii="Arial" w:eastAsia="Times New Roman" w:hAnsi="Arial" w:cs="Arial"/>
          <w:color w:val="333333"/>
          <w:spacing w:val="0"/>
          <w:sz w:val="27"/>
          <w:szCs w:val="27"/>
        </w:rPr>
        <w:t xml:space="preserve"> might be near their homes or places of work or recreation. The crime can be easier to execute since the offender is familiar with the area, the people, and potential escape routes. If law enforcement can make an area uncomfortable for a potential criminal, the likelihood of a crime being committed might </w:t>
      </w:r>
      <w:r w:rsidRPr="005D34B7">
        <w:rPr>
          <w:rFonts w:ascii="Arial" w:eastAsia="Times New Roman" w:hAnsi="Arial" w:cs="Arial"/>
          <w:noProof/>
          <w:color w:val="333333"/>
          <w:spacing w:val="0"/>
          <w:sz w:val="27"/>
          <w:szCs w:val="27"/>
        </w:rPr>
        <w:t>be reduced</w:t>
      </w:r>
      <w:r w:rsidRPr="005D34B7">
        <w:rPr>
          <w:rFonts w:ascii="Arial" w:eastAsia="Times New Roman" w:hAnsi="Arial" w:cs="Arial"/>
          <w:color w:val="333333"/>
          <w:spacing w:val="0"/>
          <w:sz w:val="27"/>
          <w:szCs w:val="27"/>
        </w:rPr>
        <w:t>. What could be more uncomfortable than a police car with lights flashing in the area of the potential crime?</w:t>
      </w:r>
    </w:p>
    <w:p w14:paraId="1A2C1F7F"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7EB2C2B0" w14:textId="0AB62276" w:rsidR="005D34B7" w:rsidRDefault="005D34B7" w:rsidP="005D34B7">
      <w:pPr>
        <w:shd w:val="clear" w:color="auto" w:fill="F5F6F8"/>
        <w:textAlignment w:val="baseline"/>
        <w:rPr>
          <w:rFonts w:ascii="inherit" w:eastAsia="Times New Roman" w:hAnsi="inherit" w:cs="Arial"/>
          <w:color w:val="333333"/>
          <w:spacing w:val="0"/>
          <w:sz w:val="20"/>
          <w:szCs w:val="20"/>
          <w:bdr w:val="none" w:sz="0" w:space="0" w:color="auto" w:frame="1"/>
          <w:vertAlign w:val="superscript"/>
        </w:rPr>
      </w:pPr>
      <w:r w:rsidRPr="005D34B7">
        <w:rPr>
          <w:rFonts w:ascii="Arial" w:eastAsia="Times New Roman" w:hAnsi="Arial" w:cs="Arial"/>
          <w:color w:val="333333"/>
          <w:spacing w:val="0"/>
          <w:sz w:val="27"/>
          <w:szCs w:val="27"/>
        </w:rPr>
        <w:t>Studies have shown that a visible police presence has an impact on crime in targeted areas. Two studies in the 1970s and 1980s demonstrated that communities with higher levels of traffic enforcement also experienced lower rates of robbery.</w:t>
      </w:r>
      <w:r w:rsidRPr="005D34B7">
        <w:rPr>
          <w:rFonts w:ascii="inherit" w:eastAsia="Times New Roman" w:hAnsi="inherit" w:cs="Arial"/>
          <w:color w:val="333333"/>
          <w:spacing w:val="0"/>
          <w:sz w:val="20"/>
          <w:szCs w:val="20"/>
          <w:bdr w:val="none" w:sz="0" w:space="0" w:color="auto" w:frame="1"/>
          <w:vertAlign w:val="superscript"/>
        </w:rPr>
        <w:t>10</w:t>
      </w:r>
      <w:r w:rsidRPr="005D34B7">
        <w:rPr>
          <w:rFonts w:ascii="Arial" w:eastAsia="Times New Roman" w:hAnsi="Arial" w:cs="Arial"/>
          <w:color w:val="333333"/>
          <w:spacing w:val="0"/>
          <w:sz w:val="27"/>
          <w:szCs w:val="27"/>
        </w:rPr>
        <w:t> In the mid-1990s, the Peoria, Illinois, Police Department dramatically increased its traffic enforcement and self-initiated activity. These actions resulted in large reductions in reported crimes, as well as in traffic collisions.</w:t>
      </w:r>
      <w:r w:rsidRPr="005D34B7">
        <w:rPr>
          <w:rFonts w:ascii="inherit" w:eastAsia="Times New Roman" w:hAnsi="inherit" w:cs="Arial"/>
          <w:color w:val="333333"/>
          <w:spacing w:val="0"/>
          <w:sz w:val="20"/>
          <w:szCs w:val="20"/>
          <w:bdr w:val="none" w:sz="0" w:space="0" w:color="auto" w:frame="1"/>
          <w:vertAlign w:val="superscript"/>
        </w:rPr>
        <w:t>11</w:t>
      </w:r>
    </w:p>
    <w:p w14:paraId="0854B262"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2AE3D98B"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Since 2008, agencies around the United States have been using the Data-Driven Approaches to Crime and Traffic Safety (DDACTS) model to maximize the use of resources to target both crime and crash problems. NHTSA summarizes the model’s dual benefits as follows:</w:t>
      </w:r>
    </w:p>
    <w:p w14:paraId="021D69DD" w14:textId="0AB99678" w:rsidR="005D34B7" w:rsidRDefault="005D34B7" w:rsidP="005D34B7">
      <w:pPr>
        <w:shd w:val="clear" w:color="auto" w:fill="F5F6F8"/>
        <w:textAlignment w:val="baseline"/>
        <w:rPr>
          <w:rFonts w:ascii="inherit" w:eastAsia="Times New Roman" w:hAnsi="inherit" w:cs="Arial"/>
          <w:color w:val="333333"/>
          <w:spacing w:val="0"/>
          <w:sz w:val="20"/>
          <w:szCs w:val="20"/>
          <w:bdr w:val="none" w:sz="0" w:space="0" w:color="auto" w:frame="1"/>
          <w:vertAlign w:val="superscript"/>
        </w:rPr>
      </w:pPr>
      <w:r w:rsidRPr="005D34B7">
        <w:rPr>
          <w:rFonts w:ascii="inherit" w:eastAsia="Times New Roman" w:hAnsi="inherit" w:cs="Arial"/>
          <w:i/>
          <w:iCs/>
          <w:color w:val="333333"/>
          <w:spacing w:val="0"/>
          <w:sz w:val="27"/>
          <w:szCs w:val="27"/>
          <w:bdr w:val="none" w:sz="0" w:space="0" w:color="auto" w:frame="1"/>
        </w:rPr>
        <w:t xml:space="preserve">By identifying areas through temporal and spatial analysis that have high incidences of crashes and crime, DDACTS employs highly visible, targeted traffic </w:t>
      </w:r>
      <w:r w:rsidRPr="005D34B7">
        <w:rPr>
          <w:rFonts w:ascii="inherit" w:eastAsia="Times New Roman" w:hAnsi="inherit" w:cs="Arial"/>
          <w:i/>
          <w:iCs/>
          <w:color w:val="333333"/>
          <w:spacing w:val="0"/>
          <w:sz w:val="27"/>
          <w:szCs w:val="27"/>
          <w:bdr w:val="none" w:sz="0" w:space="0" w:color="auto" w:frame="1"/>
        </w:rPr>
        <w:lastRenderedPageBreak/>
        <w:t>enforcement to affect these areas. This model affords communities the dual benefit of reducing traffic crashes and crime, thus reducing overall social harm. Drawing on the deterrent value of highly visible traffic enforcement and the knowledge that crimes often involve the use of motor vehicles, the goal of DDACTS is to reduce the incidence of crashes, crime, and social harm in communities across the country.</w:t>
      </w:r>
      <w:r w:rsidRPr="005D34B7">
        <w:rPr>
          <w:rFonts w:ascii="inherit" w:eastAsia="Times New Roman" w:hAnsi="inherit" w:cs="Arial"/>
          <w:color w:val="333333"/>
          <w:spacing w:val="0"/>
          <w:sz w:val="20"/>
          <w:szCs w:val="20"/>
          <w:bdr w:val="none" w:sz="0" w:space="0" w:color="auto" w:frame="1"/>
          <w:vertAlign w:val="superscript"/>
        </w:rPr>
        <w:t>12</w:t>
      </w:r>
    </w:p>
    <w:p w14:paraId="0CCE2FEC"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3D72F7E3" w14:textId="249414A9" w:rsidR="005D34B7" w:rsidRPr="005D34B7" w:rsidRDefault="005D34B7" w:rsidP="005D34B7">
      <w:pPr>
        <w:shd w:val="clear" w:color="auto" w:fill="F5F6F8"/>
        <w:textAlignment w:val="baseline"/>
        <w:rPr>
          <w:rFonts w:ascii="inherit" w:eastAsia="Times New Roman" w:hAnsi="inherit" w:cs="Arial"/>
          <w:noProof/>
          <w:color w:val="333333"/>
          <w:spacing w:val="0"/>
          <w:sz w:val="20"/>
          <w:szCs w:val="20"/>
          <w:bdr w:val="none" w:sz="0" w:space="0" w:color="auto" w:frame="1"/>
          <w:vertAlign w:val="superscript"/>
        </w:rPr>
      </w:pPr>
      <w:r w:rsidRPr="005D34B7">
        <w:rPr>
          <w:rFonts w:ascii="Arial" w:eastAsia="Times New Roman" w:hAnsi="Arial" w:cs="Arial"/>
          <w:color w:val="333333"/>
          <w:spacing w:val="0"/>
          <w:sz w:val="27"/>
          <w:szCs w:val="27"/>
        </w:rPr>
        <w:t xml:space="preserve">Research suggests that the DDACTS approach has been successful. A study of the Shawnee, Kansas, Police Department’s use of DDACTS found reductions in robbery, auto theft, and auto burglary with total reductions in targeted crimes of almost 40 percent over </w:t>
      </w:r>
      <w:r w:rsidRPr="005D34B7">
        <w:rPr>
          <w:rFonts w:ascii="Arial" w:eastAsia="Times New Roman" w:hAnsi="Arial" w:cs="Arial"/>
          <w:noProof/>
          <w:color w:val="333333"/>
          <w:spacing w:val="0"/>
          <w:sz w:val="27"/>
          <w:szCs w:val="27"/>
        </w:rPr>
        <w:t>a three-year period</w:t>
      </w:r>
      <w:r w:rsidRPr="005D34B7">
        <w:rPr>
          <w:rFonts w:ascii="Arial" w:eastAsia="Times New Roman" w:hAnsi="Arial" w:cs="Arial"/>
          <w:color w:val="333333"/>
          <w:spacing w:val="0"/>
          <w:sz w:val="27"/>
          <w:szCs w:val="27"/>
        </w:rPr>
        <w:t xml:space="preserve">. </w:t>
      </w:r>
      <w:r w:rsidRPr="005D34B7">
        <w:rPr>
          <w:rFonts w:ascii="Arial" w:eastAsia="Times New Roman" w:hAnsi="Arial" w:cs="Arial"/>
          <w:noProof/>
          <w:color w:val="333333"/>
          <w:spacing w:val="0"/>
          <w:sz w:val="27"/>
          <w:szCs w:val="27"/>
        </w:rPr>
        <w:t>Overall crashes were also reduced by 24 percent.</w:t>
      </w:r>
      <w:r w:rsidRPr="005D34B7">
        <w:rPr>
          <w:rFonts w:ascii="inherit" w:eastAsia="Times New Roman" w:hAnsi="inherit" w:cs="Arial"/>
          <w:noProof/>
          <w:color w:val="333333"/>
          <w:spacing w:val="0"/>
          <w:sz w:val="20"/>
          <w:szCs w:val="20"/>
          <w:bdr w:val="none" w:sz="0" w:space="0" w:color="auto" w:frame="1"/>
          <w:vertAlign w:val="superscript"/>
        </w:rPr>
        <w:t>13</w:t>
      </w:r>
    </w:p>
    <w:p w14:paraId="5FE95090"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7E9C8692" w14:textId="548F68A7"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t>Intelligence:</w:t>
      </w:r>
      <w:r w:rsidRPr="005D34B7">
        <w:rPr>
          <w:rFonts w:ascii="Arial" w:eastAsia="Times New Roman" w:hAnsi="Arial" w:cs="Arial"/>
          <w:color w:val="333333"/>
          <w:spacing w:val="0"/>
          <w:sz w:val="27"/>
          <w:szCs w:val="27"/>
        </w:rPr>
        <w:t xml:space="preserve"> Perhaps the most valuable benefit of the traffic stop is the information that it generates. Gone are the days when citations and warnings </w:t>
      </w:r>
      <w:r w:rsidRPr="005D34B7">
        <w:rPr>
          <w:rFonts w:ascii="Arial" w:eastAsia="Times New Roman" w:hAnsi="Arial" w:cs="Arial"/>
          <w:noProof/>
          <w:color w:val="333333"/>
          <w:spacing w:val="0"/>
          <w:sz w:val="27"/>
          <w:szCs w:val="27"/>
        </w:rPr>
        <w:t>were simply filed</w:t>
      </w:r>
      <w:r w:rsidRPr="005D34B7">
        <w:rPr>
          <w:rFonts w:ascii="Arial" w:eastAsia="Times New Roman" w:hAnsi="Arial" w:cs="Arial"/>
          <w:color w:val="333333"/>
          <w:spacing w:val="0"/>
          <w:sz w:val="27"/>
          <w:szCs w:val="27"/>
        </w:rPr>
        <w:t xml:space="preserve"> away. Modern records management systems allow law enforcement agencies to collect information about who </w:t>
      </w:r>
      <w:r w:rsidRPr="005D34B7">
        <w:rPr>
          <w:rFonts w:ascii="Arial" w:eastAsia="Times New Roman" w:hAnsi="Arial" w:cs="Arial"/>
          <w:noProof/>
          <w:color w:val="333333"/>
          <w:spacing w:val="0"/>
          <w:sz w:val="27"/>
          <w:szCs w:val="27"/>
        </w:rPr>
        <w:t>is stopped</w:t>
      </w:r>
      <w:r w:rsidRPr="005D34B7">
        <w:rPr>
          <w:rFonts w:ascii="Arial" w:eastAsia="Times New Roman" w:hAnsi="Arial" w:cs="Arial"/>
          <w:color w:val="333333"/>
          <w:spacing w:val="0"/>
          <w:sz w:val="27"/>
          <w:szCs w:val="27"/>
        </w:rPr>
        <w:t xml:space="preserve">, what they were driving, where the stop occurred, and when it happened. This information can be extremely valuable to the investigation of crimes that might not have </w:t>
      </w:r>
      <w:r w:rsidRPr="005D34B7">
        <w:rPr>
          <w:rFonts w:ascii="Arial" w:eastAsia="Times New Roman" w:hAnsi="Arial" w:cs="Arial"/>
          <w:noProof/>
          <w:color w:val="333333"/>
          <w:spacing w:val="0"/>
          <w:sz w:val="27"/>
          <w:szCs w:val="27"/>
        </w:rPr>
        <w:t>been discovered</w:t>
      </w:r>
      <w:r w:rsidRPr="005D34B7">
        <w:rPr>
          <w:rFonts w:ascii="Arial" w:eastAsia="Times New Roman" w:hAnsi="Arial" w:cs="Arial"/>
          <w:color w:val="333333"/>
          <w:spacing w:val="0"/>
          <w:sz w:val="27"/>
          <w:szCs w:val="27"/>
        </w:rPr>
        <w:t xml:space="preserve"> at the time of the stop. Crime analysts and investigators use this information to develop suspects and leads that might result in the clearance of criminal incidents.</w:t>
      </w:r>
    </w:p>
    <w:p w14:paraId="1CAEB95E"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55E38E57"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All of this results in a tremendous return on investment from a single traffic stop carried out by uniformed patrol personnel. For these reasons, law enforcement leaders should be doing everything possible to encourage traffic stops in their communities.</w:t>
      </w:r>
    </w:p>
    <w:p w14:paraId="15D890D3"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A simple way to start a discussion about traffic stops with enforcement personnel is to talk about tolerance; in other words, under what circumstances do officers routinely stop vehicles? Ask this question in a room full of officers and the answers will vary greatly, ranging from hazardous violations and suspected crimes to administrative violations (e.g., expired tags). While officers have always had, and will continue to have, discretion in terms of stopping vehicles, law enforcement leaders should encourage stops for all these things.</w:t>
      </w:r>
    </w:p>
    <w:p w14:paraId="3038B3BD" w14:textId="0770A1AF" w:rsidR="005D34B7" w:rsidRPr="005D34B7" w:rsidRDefault="005D34B7" w:rsidP="005D34B7">
      <w:pPr>
        <w:shd w:val="clear" w:color="auto" w:fill="F5F6F8"/>
        <w:textAlignment w:val="baseline"/>
        <w:rPr>
          <w:rFonts w:ascii="Arial" w:eastAsia="Times New Roman" w:hAnsi="Arial" w:cs="Arial"/>
          <w:color w:val="333333"/>
          <w:spacing w:val="0"/>
          <w:sz w:val="24"/>
          <w:szCs w:val="24"/>
        </w:rPr>
      </w:pPr>
      <w:r w:rsidRPr="005D34B7">
        <w:rPr>
          <w:rFonts w:ascii="Arial" w:eastAsia="Times New Roman" w:hAnsi="Arial" w:cs="Arial"/>
          <w:noProof/>
          <w:color w:val="333333"/>
          <w:spacing w:val="0"/>
          <w:sz w:val="24"/>
          <w:szCs w:val="24"/>
        </w:rPr>
        <w:lastRenderedPageBreak/>
        <w:drawing>
          <wp:inline distT="0" distB="0" distL="0" distR="0" wp14:anchorId="2B8F093D" wp14:editId="2DC20618">
            <wp:extent cx="2857500" cy="1897380"/>
            <wp:effectExtent l="0" t="0" r="0" b="7620"/>
            <wp:docPr id="4" name="Picture 4" descr="http://www.policechiefmagazine.org/wp-content/uploads/Cars_2-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licechiefmagazine.org/wp-content/uploads/Cars_2-300x1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7380"/>
                    </a:xfrm>
                    <a:prstGeom prst="rect">
                      <a:avLst/>
                    </a:prstGeom>
                    <a:noFill/>
                    <a:ln>
                      <a:noFill/>
                    </a:ln>
                  </pic:spPr>
                </pic:pic>
              </a:graphicData>
            </a:graphic>
          </wp:inline>
        </w:drawing>
      </w:r>
      <w:r w:rsidRPr="005D34B7">
        <w:rPr>
          <w:rFonts w:ascii="Arial" w:eastAsia="Times New Roman" w:hAnsi="Arial" w:cs="Arial"/>
          <w:color w:val="333333"/>
          <w:spacing w:val="0"/>
          <w:sz w:val="24"/>
          <w:szCs w:val="24"/>
        </w:rPr>
        <w:t>Photos courtesy of Roanoke County, Virginia, Police Department.</w:t>
      </w:r>
    </w:p>
    <w:p w14:paraId="0A541F46"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The discussion changes when the topic of speed tolerance </w:t>
      </w:r>
      <w:r w:rsidRPr="005D34B7">
        <w:rPr>
          <w:rFonts w:ascii="Arial" w:eastAsia="Times New Roman" w:hAnsi="Arial" w:cs="Arial"/>
          <w:noProof/>
          <w:color w:val="333333"/>
          <w:spacing w:val="0"/>
          <w:sz w:val="27"/>
          <w:szCs w:val="27"/>
        </w:rPr>
        <w:t>is introduced</w:t>
      </w:r>
      <w:r w:rsidRPr="005D34B7">
        <w:rPr>
          <w:rFonts w:ascii="Arial" w:eastAsia="Times New Roman" w:hAnsi="Arial" w:cs="Arial"/>
          <w:color w:val="333333"/>
          <w:spacing w:val="0"/>
          <w:sz w:val="27"/>
          <w:szCs w:val="27"/>
        </w:rPr>
        <w:t xml:space="preserve">. Very rarely will an officer admit to stopping a speeding vehicle for less than 10 to 20 miles per hour over the limit. </w:t>
      </w:r>
      <w:r w:rsidRPr="005D34B7">
        <w:rPr>
          <w:rFonts w:ascii="Arial" w:eastAsia="Times New Roman" w:hAnsi="Arial" w:cs="Arial"/>
          <w:noProof/>
          <w:color w:val="333333"/>
          <w:spacing w:val="0"/>
          <w:sz w:val="27"/>
          <w:szCs w:val="27"/>
        </w:rPr>
        <w:t>This</w:t>
      </w:r>
      <w:r w:rsidRPr="005D34B7">
        <w:rPr>
          <w:rFonts w:ascii="Arial" w:eastAsia="Times New Roman" w:hAnsi="Arial" w:cs="Arial"/>
          <w:color w:val="333333"/>
          <w:spacing w:val="0"/>
          <w:sz w:val="27"/>
          <w:szCs w:val="27"/>
        </w:rPr>
        <w:t xml:space="preserve"> begs the question of why drivers are permitted to routinely violate established speed limits by this margin, particularly in residential areas, school zones, or high crash areas. Law enforcement leaders should be working to lower this officer tolerance to enhance the safety of roadways, possibly by pointing out that the mere stopping of a vehicle does not necessitate charges </w:t>
      </w:r>
      <w:r w:rsidRPr="005D34B7">
        <w:rPr>
          <w:rFonts w:ascii="Arial" w:eastAsia="Times New Roman" w:hAnsi="Arial" w:cs="Arial"/>
          <w:noProof/>
          <w:color w:val="333333"/>
          <w:spacing w:val="0"/>
          <w:sz w:val="27"/>
          <w:szCs w:val="27"/>
        </w:rPr>
        <w:t>being placed</w:t>
      </w:r>
      <w:r w:rsidRPr="005D34B7">
        <w:rPr>
          <w:rFonts w:ascii="Arial" w:eastAsia="Times New Roman" w:hAnsi="Arial" w:cs="Arial"/>
          <w:color w:val="333333"/>
          <w:spacing w:val="0"/>
          <w:sz w:val="27"/>
          <w:szCs w:val="27"/>
        </w:rPr>
        <w:t>.</w:t>
      </w:r>
    </w:p>
    <w:p w14:paraId="58406A17"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While the authors strongly advocate for traffic enforcement, they do not suggest that it should </w:t>
      </w:r>
      <w:r w:rsidRPr="005D34B7">
        <w:rPr>
          <w:rFonts w:ascii="Arial" w:eastAsia="Times New Roman" w:hAnsi="Arial" w:cs="Arial"/>
          <w:noProof/>
          <w:color w:val="333333"/>
          <w:spacing w:val="0"/>
          <w:sz w:val="27"/>
          <w:szCs w:val="27"/>
        </w:rPr>
        <w:t>be done</w:t>
      </w:r>
      <w:r w:rsidRPr="005D34B7">
        <w:rPr>
          <w:rFonts w:ascii="Arial" w:eastAsia="Times New Roman" w:hAnsi="Arial" w:cs="Arial"/>
          <w:color w:val="333333"/>
          <w:spacing w:val="0"/>
          <w:sz w:val="27"/>
          <w:szCs w:val="27"/>
        </w:rPr>
        <w:t xml:space="preserve"> </w:t>
      </w:r>
      <w:r w:rsidRPr="005D34B7">
        <w:rPr>
          <w:rFonts w:ascii="Arial" w:eastAsia="Times New Roman" w:hAnsi="Arial" w:cs="Arial"/>
          <w:noProof/>
          <w:color w:val="333333"/>
          <w:spacing w:val="0"/>
          <w:sz w:val="27"/>
          <w:szCs w:val="27"/>
        </w:rPr>
        <w:t>in a random or arbitrary manner</w:t>
      </w:r>
      <w:r w:rsidRPr="005D34B7">
        <w:rPr>
          <w:rFonts w:ascii="Arial" w:eastAsia="Times New Roman" w:hAnsi="Arial" w:cs="Arial"/>
          <w:color w:val="333333"/>
          <w:spacing w:val="0"/>
          <w:sz w:val="27"/>
          <w:szCs w:val="27"/>
        </w:rPr>
        <w:t>. It should be purpose-driven and directed at social harms affecting communities.</w:t>
      </w:r>
    </w:p>
    <w:p w14:paraId="3A32CDE5" w14:textId="77777777" w:rsidR="005D34B7" w:rsidRPr="005D34B7" w:rsidRDefault="005D34B7" w:rsidP="005D34B7">
      <w:pPr>
        <w:shd w:val="clear" w:color="auto" w:fill="F5F6F8"/>
        <w:spacing w:line="288" w:lineRule="atLeast"/>
        <w:textAlignment w:val="baseline"/>
        <w:outlineLvl w:val="2"/>
        <w:rPr>
          <w:rFonts w:ascii="Lato" w:eastAsia="Times New Roman" w:hAnsi="Lato" w:cs="Arial"/>
          <w:b/>
          <w:bCs/>
          <w:color w:val="333333"/>
          <w:spacing w:val="0"/>
          <w:sz w:val="32"/>
          <w:szCs w:val="32"/>
        </w:rPr>
      </w:pPr>
      <w:r w:rsidRPr="005D34B7">
        <w:rPr>
          <w:rFonts w:ascii="inherit" w:eastAsia="Times New Roman" w:hAnsi="inherit" w:cs="Arial"/>
          <w:b/>
          <w:bCs/>
          <w:color w:val="000080"/>
          <w:spacing w:val="0"/>
          <w:sz w:val="32"/>
          <w:szCs w:val="32"/>
          <w:bdr w:val="none" w:sz="0" w:space="0" w:color="auto" w:frame="1"/>
        </w:rPr>
        <w:t>Enforcement Done Right</w:t>
      </w:r>
    </w:p>
    <w:p w14:paraId="4A11A65A"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The fact is that communities expect their law enforcement agencies to keep them safe and keep the roadways safe. In other words, they expect (and sometimes demand) traffic enforcement. Any law enforcement official who works with residential communities can recount the numerous, and sometimes vociferous, complaints of speeding and other local traffic violations that are brought to law enforcement’s attention by citizens. These citizens rightly expect that, when complaints are valid, the agency will </w:t>
      </w:r>
      <w:proofErr w:type="gramStart"/>
      <w:r w:rsidRPr="005D34B7">
        <w:rPr>
          <w:rFonts w:ascii="Arial" w:eastAsia="Times New Roman" w:hAnsi="Arial" w:cs="Arial"/>
          <w:color w:val="333333"/>
          <w:spacing w:val="0"/>
          <w:sz w:val="27"/>
          <w:szCs w:val="27"/>
        </w:rPr>
        <w:t>take action</w:t>
      </w:r>
      <w:proofErr w:type="gramEnd"/>
      <w:r w:rsidRPr="005D34B7">
        <w:rPr>
          <w:rFonts w:ascii="Arial" w:eastAsia="Times New Roman" w:hAnsi="Arial" w:cs="Arial"/>
          <w:color w:val="333333"/>
          <w:spacing w:val="0"/>
          <w:sz w:val="27"/>
          <w:szCs w:val="27"/>
        </w:rPr>
        <w:t xml:space="preserve">. They also expect that their children can travel safely to and from school and that their daily commutes (and those of their family and friends) can </w:t>
      </w:r>
      <w:r w:rsidRPr="005D34B7">
        <w:rPr>
          <w:rFonts w:ascii="Arial" w:eastAsia="Times New Roman" w:hAnsi="Arial" w:cs="Arial"/>
          <w:noProof/>
          <w:color w:val="333333"/>
          <w:spacing w:val="0"/>
          <w:sz w:val="27"/>
          <w:szCs w:val="27"/>
        </w:rPr>
        <w:t>be completed</w:t>
      </w:r>
      <w:r w:rsidRPr="005D34B7">
        <w:rPr>
          <w:rFonts w:ascii="Arial" w:eastAsia="Times New Roman" w:hAnsi="Arial" w:cs="Arial"/>
          <w:color w:val="333333"/>
          <w:spacing w:val="0"/>
          <w:sz w:val="27"/>
          <w:szCs w:val="27"/>
        </w:rPr>
        <w:t xml:space="preserve"> in a timely and safe manner. While enforcement practices in some areas have led to criticism, the fact remains that a strong traffic safety program is integral to community policing.</w:t>
      </w:r>
    </w:p>
    <w:p w14:paraId="2227B492" w14:textId="66FAC281"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The return on investment from the traffic stop becomes especially significant when the activity </w:t>
      </w:r>
      <w:r w:rsidRPr="005D34B7">
        <w:rPr>
          <w:rFonts w:ascii="Arial" w:eastAsia="Times New Roman" w:hAnsi="Arial" w:cs="Arial"/>
          <w:noProof/>
          <w:color w:val="333333"/>
          <w:spacing w:val="0"/>
          <w:sz w:val="27"/>
          <w:szCs w:val="27"/>
        </w:rPr>
        <w:t>is deployed</w:t>
      </w:r>
      <w:r w:rsidRPr="005D34B7">
        <w:rPr>
          <w:rFonts w:ascii="Arial" w:eastAsia="Times New Roman" w:hAnsi="Arial" w:cs="Arial"/>
          <w:color w:val="333333"/>
          <w:spacing w:val="0"/>
          <w:sz w:val="27"/>
          <w:szCs w:val="27"/>
        </w:rPr>
        <w:t xml:space="preserve"> properly. Enforcement should be purpose driven, that is, it should </w:t>
      </w:r>
      <w:r w:rsidRPr="005D34B7">
        <w:rPr>
          <w:rFonts w:ascii="Arial" w:eastAsia="Times New Roman" w:hAnsi="Arial" w:cs="Arial"/>
          <w:noProof/>
          <w:color w:val="333333"/>
          <w:spacing w:val="0"/>
          <w:sz w:val="27"/>
          <w:szCs w:val="27"/>
        </w:rPr>
        <w:t>be directed</w:t>
      </w:r>
      <w:r w:rsidRPr="005D34B7">
        <w:rPr>
          <w:rFonts w:ascii="Arial" w:eastAsia="Times New Roman" w:hAnsi="Arial" w:cs="Arial"/>
          <w:color w:val="333333"/>
          <w:spacing w:val="0"/>
          <w:sz w:val="27"/>
          <w:szCs w:val="27"/>
        </w:rPr>
        <w:t xml:space="preserve"> at a specific issue that is occurring in a community. For the most part, these problems will relate to traffic crashes, </w:t>
      </w:r>
      <w:r w:rsidRPr="005D34B7">
        <w:rPr>
          <w:rFonts w:ascii="Arial" w:eastAsia="Times New Roman" w:hAnsi="Arial" w:cs="Arial"/>
          <w:color w:val="333333"/>
          <w:spacing w:val="0"/>
          <w:sz w:val="27"/>
          <w:szCs w:val="27"/>
        </w:rPr>
        <w:lastRenderedPageBreak/>
        <w:t xml:space="preserve">crime, or other social harms. It is important to understand where problems are occurring, as research has shown that a large percentage of criminal incidents occur in relatively small geographical areas. The first major study to arrive at this conclusion </w:t>
      </w:r>
      <w:r w:rsidRPr="005D34B7">
        <w:rPr>
          <w:rFonts w:ascii="Arial" w:eastAsia="Times New Roman" w:hAnsi="Arial" w:cs="Arial"/>
          <w:noProof/>
          <w:color w:val="333333"/>
          <w:spacing w:val="0"/>
          <w:sz w:val="27"/>
          <w:szCs w:val="27"/>
        </w:rPr>
        <w:t>was conducted</w:t>
      </w:r>
      <w:r w:rsidRPr="005D34B7">
        <w:rPr>
          <w:rFonts w:ascii="Arial" w:eastAsia="Times New Roman" w:hAnsi="Arial" w:cs="Arial"/>
          <w:color w:val="333333"/>
          <w:spacing w:val="0"/>
          <w:sz w:val="27"/>
          <w:szCs w:val="27"/>
        </w:rPr>
        <w:t xml:space="preserve"> in Minneapolis, Minnesota, in the 1980s. It found that 3.5 percent of the addresses in that city produced about 50 percent of crime-related calls. </w:t>
      </w:r>
      <w:r w:rsidRPr="005D34B7">
        <w:rPr>
          <w:rFonts w:ascii="Arial" w:eastAsia="Times New Roman" w:hAnsi="Arial" w:cs="Arial"/>
          <w:noProof/>
          <w:color w:val="333333"/>
          <w:spacing w:val="0"/>
          <w:sz w:val="27"/>
          <w:szCs w:val="27"/>
        </w:rPr>
        <w:t>Another study in Seattle, Washington, found that 86 street segments out of over 29,000 examined accounted for one-third of juvenile crime in that city.</w:t>
      </w:r>
      <w:r w:rsidRPr="005D34B7">
        <w:rPr>
          <w:rFonts w:ascii="inherit" w:eastAsia="Times New Roman" w:hAnsi="inherit" w:cs="Arial"/>
          <w:noProof/>
          <w:color w:val="333333"/>
          <w:spacing w:val="0"/>
          <w:sz w:val="20"/>
          <w:szCs w:val="20"/>
          <w:bdr w:val="none" w:sz="0" w:space="0" w:color="auto" w:frame="1"/>
          <w:vertAlign w:val="superscript"/>
        </w:rPr>
        <w:t>14</w:t>
      </w:r>
      <w:r w:rsidRPr="005D34B7">
        <w:rPr>
          <w:rFonts w:ascii="Arial" w:eastAsia="Times New Roman" w:hAnsi="Arial" w:cs="Arial"/>
          <w:noProof/>
          <w:color w:val="333333"/>
          <w:spacing w:val="0"/>
          <w:sz w:val="27"/>
          <w:szCs w:val="27"/>
        </w:rPr>
        <w:t> Observations would suggest that this incident localization is also applicable to traffic crashes, as state highway safety offices and law enforcement agencies routinely analyze the locations of crashes and identify areas and intersections with particularly high numbers of incidents.</w:t>
      </w:r>
      <w:r w:rsidRPr="005D34B7">
        <w:rPr>
          <w:rFonts w:ascii="Arial" w:eastAsia="Times New Roman" w:hAnsi="Arial" w:cs="Arial"/>
          <w:color w:val="333333"/>
          <w:spacing w:val="0"/>
          <w:sz w:val="27"/>
          <w:szCs w:val="27"/>
        </w:rPr>
        <w:t xml:space="preserve"> Deploying enforcement to the places where problems occur is the first step toward mitigating the dangerous effects of traffic violations. Of course, narrowing this further to target the days and times when a problem is most likely to occur will also increase the effectiveness of enforcement activities. Officers engaged in targeted enforcement should understand what they are doing and why. While it is appropriate to expect that officers will enforce violations that they observe while on routine patrol, there should be a reason for targeted enforcement and officers should understand it. It’s even better when officers communicate that reason to persons </w:t>
      </w:r>
      <w:r w:rsidRPr="005D34B7">
        <w:rPr>
          <w:rFonts w:ascii="Arial" w:eastAsia="Times New Roman" w:hAnsi="Arial" w:cs="Arial"/>
          <w:noProof/>
          <w:color w:val="333333"/>
          <w:spacing w:val="0"/>
          <w:sz w:val="27"/>
          <w:szCs w:val="27"/>
        </w:rPr>
        <w:t>being stopped</w:t>
      </w:r>
      <w:r w:rsidRPr="005D34B7">
        <w:rPr>
          <w:rFonts w:ascii="Arial" w:eastAsia="Times New Roman" w:hAnsi="Arial" w:cs="Arial"/>
          <w:color w:val="333333"/>
          <w:spacing w:val="0"/>
          <w:sz w:val="27"/>
          <w:szCs w:val="27"/>
        </w:rPr>
        <w:t>. A data-driven, place-based, and purpose-driven approach is appropriate and provides the information necessary not only to justify actions—but to share with communities to promote understanding.</w:t>
      </w:r>
    </w:p>
    <w:p w14:paraId="3D04C759"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684711C3" w14:textId="38804B50" w:rsidR="005D34B7" w:rsidRDefault="005D34B7" w:rsidP="005D34B7">
      <w:pPr>
        <w:shd w:val="clear" w:color="auto" w:fill="F5F6F8"/>
        <w:textAlignment w:val="baseline"/>
        <w:rPr>
          <w:rFonts w:ascii="Arial" w:eastAsia="Times New Roman" w:hAnsi="Arial" w:cs="Arial"/>
          <w:i/>
          <w:iCs/>
          <w:color w:val="333333"/>
          <w:spacing w:val="0"/>
          <w:sz w:val="24"/>
          <w:szCs w:val="24"/>
        </w:rPr>
      </w:pPr>
      <w:r w:rsidRPr="005D34B7">
        <w:rPr>
          <w:rFonts w:ascii="Arial" w:eastAsia="Times New Roman" w:hAnsi="Arial" w:cs="Arial"/>
          <w:i/>
          <w:iCs/>
          <w:color w:val="333333"/>
          <w:spacing w:val="0"/>
          <w:sz w:val="24"/>
          <w:szCs w:val="24"/>
        </w:rPr>
        <w:t xml:space="preserve">To be accepted by communities, enforcement must not only be </w:t>
      </w:r>
      <w:r w:rsidRPr="005D34B7">
        <w:rPr>
          <w:rFonts w:ascii="Arial" w:eastAsia="Times New Roman" w:hAnsi="Arial" w:cs="Arial"/>
          <w:i/>
          <w:iCs/>
          <w:noProof/>
          <w:color w:val="333333"/>
          <w:spacing w:val="0"/>
          <w:sz w:val="24"/>
          <w:szCs w:val="24"/>
        </w:rPr>
        <w:t>data driven</w:t>
      </w:r>
      <w:r w:rsidRPr="005D34B7">
        <w:rPr>
          <w:rFonts w:ascii="Arial" w:eastAsia="Times New Roman" w:hAnsi="Arial" w:cs="Arial"/>
          <w:i/>
          <w:iCs/>
          <w:color w:val="333333"/>
          <w:spacing w:val="0"/>
          <w:sz w:val="24"/>
          <w:szCs w:val="24"/>
        </w:rPr>
        <w:t xml:space="preserve"> and </w:t>
      </w:r>
      <w:r w:rsidRPr="005D34B7">
        <w:rPr>
          <w:rFonts w:ascii="Arial" w:eastAsia="Times New Roman" w:hAnsi="Arial" w:cs="Arial"/>
          <w:i/>
          <w:iCs/>
          <w:noProof/>
          <w:color w:val="333333"/>
          <w:spacing w:val="0"/>
          <w:sz w:val="24"/>
          <w:szCs w:val="24"/>
        </w:rPr>
        <w:t>place based</w:t>
      </w:r>
      <w:r w:rsidRPr="005D34B7">
        <w:rPr>
          <w:rFonts w:ascii="Arial" w:eastAsia="Times New Roman" w:hAnsi="Arial" w:cs="Arial"/>
          <w:i/>
          <w:iCs/>
          <w:color w:val="333333"/>
          <w:spacing w:val="0"/>
          <w:sz w:val="24"/>
          <w:szCs w:val="24"/>
        </w:rPr>
        <w:t xml:space="preserve">, it must also </w:t>
      </w:r>
      <w:r w:rsidRPr="005D34B7">
        <w:rPr>
          <w:rFonts w:ascii="Arial" w:eastAsia="Times New Roman" w:hAnsi="Arial" w:cs="Arial"/>
          <w:i/>
          <w:iCs/>
          <w:noProof/>
          <w:color w:val="333333"/>
          <w:spacing w:val="0"/>
          <w:sz w:val="24"/>
          <w:szCs w:val="24"/>
        </w:rPr>
        <w:t>be conducted</w:t>
      </w:r>
      <w:r w:rsidRPr="005D34B7">
        <w:rPr>
          <w:rFonts w:ascii="Arial" w:eastAsia="Times New Roman" w:hAnsi="Arial" w:cs="Arial"/>
          <w:i/>
          <w:iCs/>
          <w:color w:val="333333"/>
          <w:spacing w:val="0"/>
          <w:sz w:val="24"/>
          <w:szCs w:val="24"/>
        </w:rPr>
        <w:t xml:space="preserve"> in a legally sound, fair, and impartial manner.</w:t>
      </w:r>
    </w:p>
    <w:p w14:paraId="2CD60C50" w14:textId="77777777" w:rsidR="005D34B7" w:rsidRPr="005D34B7" w:rsidRDefault="005D34B7" w:rsidP="005D34B7">
      <w:pPr>
        <w:shd w:val="clear" w:color="auto" w:fill="F5F6F8"/>
        <w:textAlignment w:val="baseline"/>
        <w:rPr>
          <w:rFonts w:ascii="Arial" w:eastAsia="Times New Roman" w:hAnsi="Arial" w:cs="Arial"/>
          <w:i/>
          <w:iCs/>
          <w:color w:val="333333"/>
          <w:spacing w:val="0"/>
          <w:sz w:val="24"/>
          <w:szCs w:val="24"/>
        </w:rPr>
      </w:pPr>
    </w:p>
    <w:p w14:paraId="0981660C"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To be accepted by communities, enforcement must not only be </w:t>
      </w:r>
      <w:r w:rsidRPr="005D34B7">
        <w:rPr>
          <w:rFonts w:ascii="Arial" w:eastAsia="Times New Roman" w:hAnsi="Arial" w:cs="Arial"/>
          <w:noProof/>
          <w:color w:val="333333"/>
          <w:spacing w:val="0"/>
          <w:sz w:val="27"/>
          <w:szCs w:val="27"/>
        </w:rPr>
        <w:t>data driven</w:t>
      </w:r>
      <w:r w:rsidRPr="005D34B7">
        <w:rPr>
          <w:rFonts w:ascii="Arial" w:eastAsia="Times New Roman" w:hAnsi="Arial" w:cs="Arial"/>
          <w:color w:val="333333"/>
          <w:spacing w:val="0"/>
          <w:sz w:val="27"/>
          <w:szCs w:val="27"/>
        </w:rPr>
        <w:t xml:space="preserve"> and </w:t>
      </w:r>
      <w:r w:rsidRPr="005D34B7">
        <w:rPr>
          <w:rFonts w:ascii="Arial" w:eastAsia="Times New Roman" w:hAnsi="Arial" w:cs="Arial"/>
          <w:noProof/>
          <w:color w:val="333333"/>
          <w:spacing w:val="0"/>
          <w:sz w:val="27"/>
          <w:szCs w:val="27"/>
        </w:rPr>
        <w:t>place based</w:t>
      </w:r>
      <w:r w:rsidRPr="005D34B7">
        <w:rPr>
          <w:rFonts w:ascii="Arial" w:eastAsia="Times New Roman" w:hAnsi="Arial" w:cs="Arial"/>
          <w:color w:val="333333"/>
          <w:spacing w:val="0"/>
          <w:sz w:val="27"/>
          <w:szCs w:val="27"/>
        </w:rPr>
        <w:t xml:space="preserve">, it must also </w:t>
      </w:r>
      <w:r w:rsidRPr="005D34B7">
        <w:rPr>
          <w:rFonts w:ascii="Arial" w:eastAsia="Times New Roman" w:hAnsi="Arial" w:cs="Arial"/>
          <w:noProof/>
          <w:color w:val="333333"/>
          <w:spacing w:val="0"/>
          <w:sz w:val="27"/>
          <w:szCs w:val="27"/>
        </w:rPr>
        <w:t>be conducted</w:t>
      </w:r>
      <w:r w:rsidRPr="005D34B7">
        <w:rPr>
          <w:rFonts w:ascii="Arial" w:eastAsia="Times New Roman" w:hAnsi="Arial" w:cs="Arial"/>
          <w:color w:val="333333"/>
          <w:spacing w:val="0"/>
          <w:sz w:val="27"/>
          <w:szCs w:val="27"/>
        </w:rPr>
        <w:t xml:space="preserve"> in a legally sound, fair, and impartial manner. Simply driving in a high-crime or high-crash area is not, by itself, a reason for a stop. Over the years, many court decisions have defined what is required for a stop to comply with U.S. constitutional principles. Generally, the totality of the circumstances must lead to “a particularized and objective basis for suspecting the particular person stopped of criminal activity.”</w:t>
      </w:r>
      <w:r w:rsidRPr="005D34B7">
        <w:rPr>
          <w:rFonts w:ascii="inherit" w:eastAsia="Times New Roman" w:hAnsi="inherit" w:cs="Arial"/>
          <w:color w:val="333333"/>
          <w:spacing w:val="0"/>
          <w:sz w:val="19"/>
          <w:szCs w:val="19"/>
          <w:bdr w:val="none" w:sz="0" w:space="0" w:color="auto" w:frame="1"/>
        </w:rPr>
        <w:t>15</w:t>
      </w:r>
      <w:r w:rsidRPr="005D34B7">
        <w:rPr>
          <w:rFonts w:ascii="Arial" w:eastAsia="Times New Roman" w:hAnsi="Arial" w:cs="Arial"/>
          <w:color w:val="333333"/>
          <w:spacing w:val="0"/>
          <w:sz w:val="27"/>
          <w:szCs w:val="27"/>
        </w:rPr>
        <w:t> </w:t>
      </w:r>
      <w:r w:rsidRPr="005D34B7">
        <w:rPr>
          <w:rFonts w:ascii="Arial" w:eastAsia="Times New Roman" w:hAnsi="Arial" w:cs="Arial"/>
          <w:noProof/>
          <w:color w:val="333333"/>
          <w:spacing w:val="0"/>
          <w:sz w:val="27"/>
          <w:szCs w:val="27"/>
        </w:rPr>
        <w:t>This</w:t>
      </w:r>
      <w:r w:rsidRPr="005D34B7">
        <w:rPr>
          <w:rFonts w:ascii="Arial" w:eastAsia="Times New Roman" w:hAnsi="Arial" w:cs="Arial"/>
          <w:color w:val="333333"/>
          <w:spacing w:val="0"/>
          <w:sz w:val="27"/>
          <w:szCs w:val="27"/>
        </w:rPr>
        <w:t xml:space="preserve"> is the basis for reasonable suspicion, which is necessary before a stop </w:t>
      </w:r>
      <w:r w:rsidRPr="005D34B7">
        <w:rPr>
          <w:rFonts w:ascii="Arial" w:eastAsia="Times New Roman" w:hAnsi="Arial" w:cs="Arial"/>
          <w:noProof/>
          <w:color w:val="333333"/>
          <w:spacing w:val="0"/>
          <w:sz w:val="27"/>
          <w:szCs w:val="27"/>
        </w:rPr>
        <w:t>is made</w:t>
      </w:r>
      <w:r w:rsidRPr="005D34B7">
        <w:rPr>
          <w:rFonts w:ascii="Arial" w:eastAsia="Times New Roman" w:hAnsi="Arial" w:cs="Arial"/>
          <w:color w:val="333333"/>
          <w:spacing w:val="0"/>
          <w:sz w:val="27"/>
          <w:szCs w:val="27"/>
        </w:rPr>
        <w:t xml:space="preserve">. Fortunately, most traffic stops are made for observed violations of traffic laws and far exceed the criteria established by the U.S. Supreme Court. However, officers should </w:t>
      </w:r>
      <w:r w:rsidRPr="005D34B7">
        <w:rPr>
          <w:rFonts w:ascii="Arial" w:eastAsia="Times New Roman" w:hAnsi="Arial" w:cs="Arial"/>
          <w:noProof/>
          <w:color w:val="333333"/>
          <w:spacing w:val="0"/>
          <w:sz w:val="27"/>
          <w:szCs w:val="27"/>
        </w:rPr>
        <w:t>be cautioned</w:t>
      </w:r>
      <w:r w:rsidRPr="005D34B7">
        <w:rPr>
          <w:rFonts w:ascii="Arial" w:eastAsia="Times New Roman" w:hAnsi="Arial" w:cs="Arial"/>
          <w:color w:val="333333"/>
          <w:spacing w:val="0"/>
          <w:sz w:val="27"/>
          <w:szCs w:val="27"/>
        </w:rPr>
        <w:t>: initiating a stop for suspected criminal activity may require a more specific articulation of facts.</w:t>
      </w:r>
    </w:p>
    <w:p w14:paraId="443485AB"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Fairness and consistency are critical parts of any enforcement program. The notion of fairness </w:t>
      </w:r>
      <w:r w:rsidRPr="005D34B7">
        <w:rPr>
          <w:rFonts w:ascii="Arial" w:eastAsia="Times New Roman" w:hAnsi="Arial" w:cs="Arial"/>
          <w:noProof/>
          <w:color w:val="333333"/>
          <w:spacing w:val="0"/>
          <w:sz w:val="27"/>
          <w:szCs w:val="27"/>
        </w:rPr>
        <w:t>is embedded</w:t>
      </w:r>
      <w:r w:rsidRPr="005D34B7">
        <w:rPr>
          <w:rFonts w:ascii="Arial" w:eastAsia="Times New Roman" w:hAnsi="Arial" w:cs="Arial"/>
          <w:color w:val="333333"/>
          <w:spacing w:val="0"/>
          <w:sz w:val="27"/>
          <w:szCs w:val="27"/>
        </w:rPr>
        <w:t xml:space="preserve"> in the principles of procedural justice. Leading researchers on this topic have identified several dimensions of fairness:</w:t>
      </w:r>
    </w:p>
    <w:p w14:paraId="2DF8CA83"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lastRenderedPageBreak/>
        <w:t>•</w:t>
      </w:r>
      <w:r w:rsidRPr="005D34B7">
        <w:rPr>
          <w:rFonts w:ascii="inherit" w:eastAsia="Times New Roman" w:hAnsi="inherit" w:cs="Arial"/>
          <w:i/>
          <w:iCs/>
          <w:color w:val="333333"/>
          <w:spacing w:val="0"/>
          <w:sz w:val="27"/>
          <w:szCs w:val="27"/>
          <w:bdr w:val="none" w:sz="0" w:space="0" w:color="auto" w:frame="1"/>
        </w:rPr>
        <w:t>Voice</w:t>
      </w:r>
      <w:r w:rsidRPr="005D34B7">
        <w:rPr>
          <w:rFonts w:ascii="Arial" w:eastAsia="Times New Roman" w:hAnsi="Arial" w:cs="Arial"/>
          <w:color w:val="333333"/>
          <w:spacing w:val="0"/>
          <w:sz w:val="27"/>
          <w:szCs w:val="27"/>
        </w:rPr>
        <w:t>—percep</w:t>
      </w:r>
      <w:r w:rsidRPr="005D34B7">
        <w:rPr>
          <w:rFonts w:ascii="inherit" w:eastAsia="Times New Roman" w:hAnsi="inherit" w:cs="Arial"/>
          <w:color w:val="333333"/>
          <w:spacing w:val="0"/>
          <w:sz w:val="27"/>
          <w:szCs w:val="27"/>
          <w:bdr w:val="none" w:sz="0" w:space="0" w:color="auto" w:frame="1"/>
        </w:rPr>
        <w:t xml:space="preserve">tion that an individual’s side of the story has </w:t>
      </w:r>
      <w:r w:rsidRPr="005D34B7">
        <w:rPr>
          <w:rFonts w:ascii="inherit" w:eastAsia="Times New Roman" w:hAnsi="inherit" w:cs="Arial"/>
          <w:noProof/>
          <w:color w:val="333333"/>
          <w:spacing w:val="0"/>
          <w:sz w:val="27"/>
          <w:szCs w:val="27"/>
          <w:bdr w:val="none" w:sz="0" w:space="0" w:color="auto" w:frame="1"/>
        </w:rPr>
        <w:t>been heard</w:t>
      </w:r>
    </w:p>
    <w:p w14:paraId="3C7DD1D1"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w:t>
      </w:r>
      <w:r w:rsidRPr="005D34B7">
        <w:rPr>
          <w:rFonts w:ascii="inherit" w:eastAsia="Times New Roman" w:hAnsi="inherit" w:cs="Arial"/>
          <w:i/>
          <w:iCs/>
          <w:color w:val="333333"/>
          <w:spacing w:val="0"/>
          <w:sz w:val="27"/>
          <w:szCs w:val="27"/>
          <w:bdr w:val="none" w:sz="0" w:space="0" w:color="auto" w:frame="1"/>
        </w:rPr>
        <w:t>Respect</w:t>
      </w:r>
      <w:r w:rsidRPr="005D34B7">
        <w:rPr>
          <w:rFonts w:ascii="inherit" w:eastAsia="Times New Roman" w:hAnsi="inherit" w:cs="Arial"/>
          <w:color w:val="333333"/>
          <w:spacing w:val="0"/>
          <w:sz w:val="27"/>
          <w:szCs w:val="27"/>
          <w:bdr w:val="none" w:sz="0" w:space="0" w:color="auto" w:frame="1"/>
        </w:rPr>
        <w:t>—perception that system players treat the person with dignity and respect</w:t>
      </w:r>
    </w:p>
    <w:p w14:paraId="41E70AAE"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w:t>
      </w:r>
      <w:r w:rsidRPr="005D34B7">
        <w:rPr>
          <w:rFonts w:ascii="inherit" w:eastAsia="Times New Roman" w:hAnsi="inherit" w:cs="Arial"/>
          <w:i/>
          <w:iCs/>
          <w:color w:val="333333"/>
          <w:spacing w:val="0"/>
          <w:sz w:val="27"/>
          <w:szCs w:val="27"/>
          <w:bdr w:val="none" w:sz="0" w:space="0" w:color="auto" w:frame="1"/>
        </w:rPr>
        <w:t>Neutrality</w:t>
      </w:r>
      <w:r w:rsidRPr="005D34B7">
        <w:rPr>
          <w:rFonts w:ascii="inherit" w:eastAsia="Times New Roman" w:hAnsi="inherit" w:cs="Arial"/>
          <w:color w:val="333333"/>
          <w:spacing w:val="0"/>
          <w:sz w:val="27"/>
          <w:szCs w:val="27"/>
          <w:bdr w:val="none" w:sz="0" w:space="0" w:color="auto" w:frame="1"/>
        </w:rPr>
        <w:t>—perception that the decision-making process is unbiased and trustworthy</w:t>
      </w:r>
    </w:p>
    <w:p w14:paraId="57918130"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i/>
          <w:iCs/>
          <w:color w:val="333333"/>
          <w:spacing w:val="0"/>
          <w:sz w:val="27"/>
          <w:szCs w:val="27"/>
          <w:bdr w:val="none" w:sz="0" w:space="0" w:color="auto" w:frame="1"/>
        </w:rPr>
        <w:t>•Understanding</w:t>
      </w:r>
      <w:r w:rsidRPr="005D34B7">
        <w:rPr>
          <w:rFonts w:ascii="inherit" w:eastAsia="Times New Roman" w:hAnsi="inherit" w:cs="Arial"/>
          <w:color w:val="333333"/>
          <w:spacing w:val="0"/>
          <w:sz w:val="27"/>
          <w:szCs w:val="27"/>
          <w:bdr w:val="none" w:sz="0" w:space="0" w:color="auto" w:frame="1"/>
        </w:rPr>
        <w:t xml:space="preserve">—comprehension of the process and how decisions </w:t>
      </w:r>
      <w:r w:rsidRPr="005D34B7">
        <w:rPr>
          <w:rFonts w:ascii="inherit" w:eastAsia="Times New Roman" w:hAnsi="inherit" w:cs="Arial"/>
          <w:noProof/>
          <w:color w:val="333333"/>
          <w:spacing w:val="0"/>
          <w:sz w:val="27"/>
          <w:szCs w:val="27"/>
          <w:bdr w:val="none" w:sz="0" w:space="0" w:color="auto" w:frame="1"/>
        </w:rPr>
        <w:t>are made</w:t>
      </w:r>
    </w:p>
    <w:p w14:paraId="0415EF53" w14:textId="2B086C74" w:rsidR="005D34B7" w:rsidRDefault="005D34B7" w:rsidP="005D34B7">
      <w:pPr>
        <w:shd w:val="clear" w:color="auto" w:fill="F5F6F8"/>
        <w:textAlignment w:val="baseline"/>
        <w:rPr>
          <w:rFonts w:ascii="inherit" w:eastAsia="Times New Roman" w:hAnsi="inherit" w:cs="Arial"/>
          <w:color w:val="333333"/>
          <w:spacing w:val="0"/>
          <w:sz w:val="20"/>
          <w:szCs w:val="20"/>
          <w:bdr w:val="none" w:sz="0" w:space="0" w:color="auto" w:frame="1"/>
          <w:vertAlign w:val="superscript"/>
        </w:rPr>
      </w:pPr>
      <w:r w:rsidRPr="005D34B7">
        <w:rPr>
          <w:rFonts w:ascii="inherit" w:eastAsia="Times New Roman" w:hAnsi="inherit" w:cs="Arial"/>
          <w:color w:val="333333"/>
          <w:spacing w:val="0"/>
          <w:sz w:val="27"/>
          <w:szCs w:val="27"/>
          <w:bdr w:val="none" w:sz="0" w:space="0" w:color="auto" w:frame="1"/>
        </w:rPr>
        <w:t>•</w:t>
      </w:r>
      <w:r w:rsidRPr="005D34B7">
        <w:rPr>
          <w:rFonts w:ascii="inherit" w:eastAsia="Times New Roman" w:hAnsi="inherit" w:cs="Arial"/>
          <w:i/>
          <w:iCs/>
          <w:color w:val="333333"/>
          <w:spacing w:val="0"/>
          <w:sz w:val="27"/>
          <w:szCs w:val="27"/>
          <w:bdr w:val="none" w:sz="0" w:space="0" w:color="auto" w:frame="1"/>
        </w:rPr>
        <w:t>Helpfulness</w:t>
      </w:r>
      <w:r w:rsidRPr="005D34B7">
        <w:rPr>
          <w:rFonts w:ascii="inherit" w:eastAsia="Times New Roman" w:hAnsi="inherit" w:cs="Arial"/>
          <w:color w:val="333333"/>
          <w:spacing w:val="0"/>
          <w:sz w:val="27"/>
          <w:szCs w:val="27"/>
          <w:bdr w:val="none" w:sz="0" w:space="0" w:color="auto" w:frame="1"/>
        </w:rPr>
        <w:t xml:space="preserve">—perception that system players are interested in the individual’s </w:t>
      </w:r>
      <w:r w:rsidRPr="005D34B7">
        <w:rPr>
          <w:rFonts w:ascii="inherit" w:eastAsia="Times New Roman" w:hAnsi="inherit" w:cs="Arial"/>
          <w:noProof/>
          <w:color w:val="333333"/>
          <w:spacing w:val="0"/>
          <w:sz w:val="27"/>
          <w:szCs w:val="27"/>
          <w:bdr w:val="none" w:sz="0" w:space="0" w:color="auto" w:frame="1"/>
        </w:rPr>
        <w:t>personal</w:t>
      </w:r>
      <w:r w:rsidRPr="005D34B7">
        <w:rPr>
          <w:rFonts w:ascii="inherit" w:eastAsia="Times New Roman" w:hAnsi="inherit" w:cs="Arial"/>
          <w:color w:val="333333"/>
          <w:spacing w:val="0"/>
          <w:sz w:val="27"/>
          <w:szCs w:val="27"/>
          <w:bdr w:val="none" w:sz="0" w:space="0" w:color="auto" w:frame="1"/>
        </w:rPr>
        <w:t xml:space="preserve"> situation to the extent that the law allows</w:t>
      </w:r>
      <w:r w:rsidRPr="005D34B7">
        <w:rPr>
          <w:rFonts w:ascii="inherit" w:eastAsia="Times New Roman" w:hAnsi="inherit" w:cs="Arial"/>
          <w:color w:val="333333"/>
          <w:spacing w:val="0"/>
          <w:sz w:val="20"/>
          <w:szCs w:val="20"/>
          <w:bdr w:val="none" w:sz="0" w:space="0" w:color="auto" w:frame="1"/>
          <w:vertAlign w:val="superscript"/>
        </w:rPr>
        <w:t>16</w:t>
      </w:r>
    </w:p>
    <w:p w14:paraId="7D355B81"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588AF14F"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Most of these dimensions can </w:t>
      </w:r>
      <w:r w:rsidRPr="005D34B7">
        <w:rPr>
          <w:rFonts w:ascii="Arial" w:eastAsia="Times New Roman" w:hAnsi="Arial" w:cs="Arial"/>
          <w:noProof/>
          <w:color w:val="333333"/>
          <w:spacing w:val="0"/>
          <w:sz w:val="27"/>
          <w:szCs w:val="27"/>
        </w:rPr>
        <w:t>be achieved</w:t>
      </w:r>
      <w:r w:rsidRPr="005D34B7">
        <w:rPr>
          <w:rFonts w:ascii="Arial" w:eastAsia="Times New Roman" w:hAnsi="Arial" w:cs="Arial"/>
          <w:color w:val="333333"/>
          <w:spacing w:val="0"/>
          <w:sz w:val="27"/>
          <w:szCs w:val="27"/>
        </w:rPr>
        <w:t xml:space="preserve"> through communications with the person </w:t>
      </w:r>
      <w:r w:rsidRPr="005D34B7">
        <w:rPr>
          <w:rFonts w:ascii="Arial" w:eastAsia="Times New Roman" w:hAnsi="Arial" w:cs="Arial"/>
          <w:noProof/>
          <w:color w:val="333333"/>
          <w:spacing w:val="0"/>
          <w:sz w:val="27"/>
          <w:szCs w:val="27"/>
        </w:rPr>
        <w:t>being stopped</w:t>
      </w:r>
      <w:r w:rsidRPr="005D34B7">
        <w:rPr>
          <w:rFonts w:ascii="Arial" w:eastAsia="Times New Roman" w:hAnsi="Arial" w:cs="Arial"/>
          <w:color w:val="333333"/>
          <w:spacing w:val="0"/>
          <w:sz w:val="27"/>
          <w:szCs w:val="27"/>
        </w:rPr>
        <w:t xml:space="preserve">. Although it might not be possible to change the perception of some individuals who simply refuse to understand the role of police, </w:t>
      </w:r>
      <w:proofErr w:type="gramStart"/>
      <w:r w:rsidRPr="005D34B7">
        <w:rPr>
          <w:rFonts w:ascii="Arial" w:eastAsia="Times New Roman" w:hAnsi="Arial" w:cs="Arial"/>
          <w:color w:val="333333"/>
          <w:spacing w:val="0"/>
          <w:sz w:val="27"/>
          <w:szCs w:val="27"/>
        </w:rPr>
        <w:t>the overwhelming majority of</w:t>
      </w:r>
      <w:proofErr w:type="gramEnd"/>
      <w:r w:rsidRPr="005D34B7">
        <w:rPr>
          <w:rFonts w:ascii="Arial" w:eastAsia="Times New Roman" w:hAnsi="Arial" w:cs="Arial"/>
          <w:color w:val="333333"/>
          <w:spacing w:val="0"/>
          <w:sz w:val="27"/>
          <w:szCs w:val="27"/>
        </w:rPr>
        <w:t xml:space="preserve"> people will respond positively to officers who provide an explanation for the stop and what will happen as a result.</w:t>
      </w:r>
    </w:p>
    <w:p w14:paraId="65583957"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Fairness is particularly important as it relates to the disposition of a stop. Violators should </w:t>
      </w:r>
      <w:r w:rsidRPr="005D34B7">
        <w:rPr>
          <w:rFonts w:ascii="Arial" w:eastAsia="Times New Roman" w:hAnsi="Arial" w:cs="Arial"/>
          <w:noProof/>
          <w:color w:val="333333"/>
          <w:spacing w:val="0"/>
          <w:sz w:val="27"/>
          <w:szCs w:val="27"/>
        </w:rPr>
        <w:t>be treated</w:t>
      </w:r>
      <w:r w:rsidRPr="005D34B7">
        <w:rPr>
          <w:rFonts w:ascii="Arial" w:eastAsia="Times New Roman" w:hAnsi="Arial" w:cs="Arial"/>
          <w:color w:val="333333"/>
          <w:spacing w:val="0"/>
          <w:sz w:val="27"/>
          <w:szCs w:val="27"/>
        </w:rPr>
        <w:t xml:space="preserve"> as similarly as possible based on the seriousness of the offense. Officers have the discretion to use enforcement options that range from physical arrest to warnings. The option used should be proportional to the offense, with more serious and hazardous violations resulting in more severe enforcement actions.</w:t>
      </w:r>
    </w:p>
    <w:p w14:paraId="049CB00D" w14:textId="75716A1C"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noProof/>
          <w:color w:val="102C4E"/>
          <w:spacing w:val="0"/>
          <w:sz w:val="27"/>
          <w:szCs w:val="27"/>
          <w:bdr w:val="none" w:sz="0" w:space="0" w:color="auto" w:frame="1"/>
        </w:rPr>
        <w:drawing>
          <wp:inline distT="0" distB="0" distL="0" distR="0" wp14:anchorId="296239A3" wp14:editId="1CA896AA">
            <wp:extent cx="3101340" cy="1652723"/>
            <wp:effectExtent l="0" t="0" r="3810" b="5080"/>
            <wp:docPr id="3" name="Picture 3" descr="http://www.policechiefmagazine.org/wp-content/uploads/traffic-stop.b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icechiefmagazine.org/wp-content/uploads/traffic-stop.bmp">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1756" cy="1658274"/>
                    </a:xfrm>
                    <a:prstGeom prst="rect">
                      <a:avLst/>
                    </a:prstGeom>
                    <a:noFill/>
                    <a:ln>
                      <a:noFill/>
                    </a:ln>
                  </pic:spPr>
                </pic:pic>
              </a:graphicData>
            </a:graphic>
          </wp:inline>
        </w:drawing>
      </w:r>
    </w:p>
    <w:p w14:paraId="0A1A965A"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Fairness naturally leads to the need for consistency. Agencies should consider policies and training that define enforcement options and their suggested uses. In general, officers have the following options:</w:t>
      </w:r>
    </w:p>
    <w:p w14:paraId="3906B3F1"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t>Physical Arrest</w:t>
      </w:r>
      <w:r w:rsidRPr="005D34B7">
        <w:rPr>
          <w:rFonts w:ascii="Arial" w:eastAsia="Times New Roman" w:hAnsi="Arial" w:cs="Arial"/>
          <w:color w:val="333333"/>
          <w:spacing w:val="0"/>
          <w:sz w:val="27"/>
          <w:szCs w:val="27"/>
        </w:rPr>
        <w:t xml:space="preserve">—Physical arrest is the most severe enforcement option available and is appropriate for serious violations, which </w:t>
      </w:r>
      <w:r w:rsidRPr="005D34B7">
        <w:rPr>
          <w:rFonts w:ascii="Arial" w:eastAsia="Times New Roman" w:hAnsi="Arial" w:cs="Arial"/>
          <w:noProof/>
          <w:color w:val="333333"/>
          <w:spacing w:val="0"/>
          <w:sz w:val="27"/>
          <w:szCs w:val="27"/>
        </w:rPr>
        <w:t>are generally prescribed</w:t>
      </w:r>
      <w:r w:rsidRPr="005D34B7">
        <w:rPr>
          <w:rFonts w:ascii="Arial" w:eastAsia="Times New Roman" w:hAnsi="Arial" w:cs="Arial"/>
          <w:color w:val="333333"/>
          <w:spacing w:val="0"/>
          <w:sz w:val="27"/>
          <w:szCs w:val="27"/>
        </w:rPr>
        <w:t xml:space="preserve"> in the laws of each state. Significant traffic violations, such as impaired driving, often result in arrest. Examples of criminal violations that might </w:t>
      </w:r>
      <w:r w:rsidRPr="005D34B7">
        <w:rPr>
          <w:rFonts w:ascii="Arial" w:eastAsia="Times New Roman" w:hAnsi="Arial" w:cs="Arial"/>
          <w:noProof/>
          <w:color w:val="333333"/>
          <w:spacing w:val="0"/>
          <w:sz w:val="27"/>
          <w:szCs w:val="27"/>
        </w:rPr>
        <w:t>be revealed</w:t>
      </w:r>
      <w:r w:rsidRPr="005D34B7">
        <w:rPr>
          <w:rFonts w:ascii="Arial" w:eastAsia="Times New Roman" w:hAnsi="Arial" w:cs="Arial"/>
          <w:color w:val="333333"/>
          <w:spacing w:val="0"/>
          <w:sz w:val="27"/>
          <w:szCs w:val="27"/>
        </w:rPr>
        <w:t xml:space="preserve"> during a traffic stop include outstanding warrants or possession of illegal weapons or controlled substances.</w:t>
      </w:r>
    </w:p>
    <w:p w14:paraId="5131F5B3" w14:textId="10E663D2"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lastRenderedPageBreak/>
        <w:t>Citation</w:t>
      </w:r>
      <w:r w:rsidRPr="005D34B7">
        <w:rPr>
          <w:rFonts w:ascii="Arial" w:eastAsia="Times New Roman" w:hAnsi="Arial" w:cs="Arial"/>
          <w:color w:val="333333"/>
          <w:spacing w:val="0"/>
          <w:sz w:val="27"/>
          <w:szCs w:val="27"/>
        </w:rPr>
        <w:t>—Citations, normally resulting in a monetary fine and points against a driver’s license, might be the most common form of traffic enforcement activity. This enforcement action is appropriate for hazardous traffic violations, particularly those that are contributing to traffic crashes in targeted areas. Other appropriate uses of citations include significant administrative violations such as the lack of a license or suspended driving privilege, driving without insurance, and significant registration issues. One other area where citations are almost always appropriate is occupant protection. Seat belt use has been mandatory in most U.S. states for many years. Those who violate these administrative or safety laws are likely to be doing so intentionally; therefore, enforcement is appropriate.</w:t>
      </w:r>
    </w:p>
    <w:p w14:paraId="71902E14"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04ABA301" w14:textId="43449759"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t>Written Warning</w:t>
      </w:r>
      <w:r w:rsidRPr="005D34B7">
        <w:rPr>
          <w:rFonts w:ascii="Arial" w:eastAsia="Times New Roman" w:hAnsi="Arial" w:cs="Arial"/>
          <w:color w:val="333333"/>
          <w:spacing w:val="0"/>
          <w:sz w:val="27"/>
          <w:szCs w:val="27"/>
        </w:rPr>
        <w:t xml:space="preserve">—Many agencies use or have recently implemented written warning systems. These </w:t>
      </w:r>
      <w:r w:rsidRPr="005D34B7">
        <w:rPr>
          <w:rFonts w:ascii="Arial" w:eastAsia="Times New Roman" w:hAnsi="Arial" w:cs="Arial"/>
          <w:noProof/>
          <w:color w:val="333333"/>
          <w:spacing w:val="0"/>
          <w:sz w:val="27"/>
          <w:szCs w:val="27"/>
        </w:rPr>
        <w:t>are based</w:t>
      </w:r>
      <w:r w:rsidRPr="005D34B7">
        <w:rPr>
          <w:rFonts w:ascii="Arial" w:eastAsia="Times New Roman" w:hAnsi="Arial" w:cs="Arial"/>
          <w:color w:val="333333"/>
          <w:spacing w:val="0"/>
          <w:sz w:val="27"/>
          <w:szCs w:val="27"/>
        </w:rPr>
        <w:t xml:space="preserve"> on the premise that the appropriate response to a violation is not always a formal enforcement action. Violations that are minor </w:t>
      </w:r>
      <w:r w:rsidRPr="005D34B7">
        <w:rPr>
          <w:rFonts w:ascii="Arial" w:eastAsia="Times New Roman" w:hAnsi="Arial" w:cs="Arial"/>
          <w:noProof/>
          <w:color w:val="333333"/>
          <w:spacing w:val="0"/>
          <w:sz w:val="27"/>
          <w:szCs w:val="27"/>
        </w:rPr>
        <w:t>in nature</w:t>
      </w:r>
      <w:r w:rsidRPr="005D34B7">
        <w:rPr>
          <w:rFonts w:ascii="Arial" w:eastAsia="Times New Roman" w:hAnsi="Arial" w:cs="Arial"/>
          <w:color w:val="333333"/>
          <w:spacing w:val="0"/>
          <w:sz w:val="27"/>
          <w:szCs w:val="27"/>
        </w:rPr>
        <w:t xml:space="preserve"> or are newly enacted may be handled more effectively as an educational opportunity for the motorist. The purpose of a written warning is to document the nature of the stop and maximize the benefits that have previously </w:t>
      </w:r>
      <w:r w:rsidRPr="005D34B7">
        <w:rPr>
          <w:rFonts w:ascii="Arial" w:eastAsia="Times New Roman" w:hAnsi="Arial" w:cs="Arial"/>
          <w:noProof/>
          <w:color w:val="333333"/>
          <w:spacing w:val="0"/>
          <w:sz w:val="27"/>
          <w:szCs w:val="27"/>
        </w:rPr>
        <w:t>been discussed</w:t>
      </w:r>
      <w:r w:rsidRPr="005D34B7">
        <w:rPr>
          <w:rFonts w:ascii="Arial" w:eastAsia="Times New Roman" w:hAnsi="Arial" w:cs="Arial"/>
          <w:color w:val="333333"/>
          <w:spacing w:val="0"/>
          <w:sz w:val="27"/>
          <w:szCs w:val="27"/>
        </w:rPr>
        <w:t>. Appropriate uses of this tool include minor or less-hazardous moving violations, administrative issues such as expired tags, and speeding violations where the motorist is only slightly above the posted limit.</w:t>
      </w:r>
    </w:p>
    <w:p w14:paraId="396F0255"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47992213"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t>Verbal Warning</w:t>
      </w:r>
      <w:r w:rsidRPr="005D34B7">
        <w:rPr>
          <w:rFonts w:ascii="Arial" w:eastAsia="Times New Roman" w:hAnsi="Arial" w:cs="Arial"/>
          <w:color w:val="333333"/>
          <w:spacing w:val="0"/>
          <w:sz w:val="27"/>
          <w:szCs w:val="27"/>
        </w:rPr>
        <w:t xml:space="preserve">—Verbal warnings have existed for as long as traffic stops. Even in agencies without formal written warnings, verbal warnings are being used. It is simply a function of officers trying to achieve fair outcomes for their enforcement stops. When written warnings are allowed, verbal warnings should </w:t>
      </w:r>
      <w:r w:rsidRPr="005D34B7">
        <w:rPr>
          <w:rFonts w:ascii="Arial" w:eastAsia="Times New Roman" w:hAnsi="Arial" w:cs="Arial"/>
          <w:noProof/>
          <w:color w:val="333333"/>
          <w:spacing w:val="0"/>
          <w:sz w:val="27"/>
          <w:szCs w:val="27"/>
        </w:rPr>
        <w:t>be minimized</w:t>
      </w:r>
      <w:r w:rsidRPr="005D34B7">
        <w:rPr>
          <w:rFonts w:ascii="Arial" w:eastAsia="Times New Roman" w:hAnsi="Arial" w:cs="Arial"/>
          <w:color w:val="333333"/>
          <w:spacing w:val="0"/>
          <w:sz w:val="27"/>
          <w:szCs w:val="27"/>
        </w:rPr>
        <w:t xml:space="preserve"> as they don’t result in a record of the stop.</w:t>
      </w:r>
    </w:p>
    <w:p w14:paraId="58BCFC08"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It is important that agency leaders take the time to consider policy and training related to the importance of traffic enforcement, procedures for traffic stops, and appropriate outcomes. The New Jersey State Association of Chiefs of Police has developed a model policy entitled “Traffic Enforcement Tolerances &amp; Latitude” that addresses these issues. It discusses a variety of violations and enforcement options to ensure fair and consistent enforcement. It does not, however, supplant an officer’s </w:t>
      </w:r>
      <w:r w:rsidRPr="005D34B7">
        <w:rPr>
          <w:rFonts w:ascii="Arial" w:eastAsia="Times New Roman" w:hAnsi="Arial" w:cs="Arial"/>
          <w:noProof/>
          <w:color w:val="333333"/>
          <w:spacing w:val="0"/>
          <w:sz w:val="27"/>
          <w:szCs w:val="27"/>
        </w:rPr>
        <w:t>judgement</w:t>
      </w:r>
      <w:r w:rsidRPr="005D34B7">
        <w:rPr>
          <w:rFonts w:ascii="Arial" w:eastAsia="Times New Roman" w:hAnsi="Arial" w:cs="Arial"/>
          <w:color w:val="333333"/>
          <w:spacing w:val="0"/>
          <w:sz w:val="27"/>
          <w:szCs w:val="27"/>
        </w:rPr>
        <w:t xml:space="preserve"> or discretion in dealing with the myriad of issues that can arise from a stop.</w:t>
      </w:r>
      <w:r w:rsidRPr="005D34B7">
        <w:rPr>
          <w:rFonts w:ascii="inherit" w:eastAsia="Times New Roman" w:hAnsi="inherit" w:cs="Arial"/>
          <w:color w:val="333333"/>
          <w:spacing w:val="0"/>
          <w:sz w:val="20"/>
          <w:szCs w:val="20"/>
          <w:bdr w:val="none" w:sz="0" w:space="0" w:color="auto" w:frame="1"/>
          <w:vertAlign w:val="superscript"/>
        </w:rPr>
        <w:t>17</w:t>
      </w:r>
      <w:r w:rsidRPr="005D34B7">
        <w:rPr>
          <w:rFonts w:ascii="Arial" w:eastAsia="Times New Roman" w:hAnsi="Arial" w:cs="Arial"/>
          <w:color w:val="333333"/>
          <w:spacing w:val="0"/>
          <w:sz w:val="27"/>
          <w:szCs w:val="27"/>
        </w:rPr>
        <w:t xml:space="preserve"> Many of the external and internal issues that traffic stops have been known to cause could likely be avoided by having simple conversations about these issues. Both officers and communities should understand what a traffic stop entails, why they </w:t>
      </w:r>
      <w:r w:rsidRPr="005D34B7">
        <w:rPr>
          <w:rFonts w:ascii="Arial" w:eastAsia="Times New Roman" w:hAnsi="Arial" w:cs="Arial"/>
          <w:noProof/>
          <w:color w:val="333333"/>
          <w:spacing w:val="0"/>
          <w:sz w:val="27"/>
          <w:szCs w:val="27"/>
        </w:rPr>
        <w:t>are performed</w:t>
      </w:r>
      <w:r w:rsidRPr="005D34B7">
        <w:rPr>
          <w:rFonts w:ascii="Arial" w:eastAsia="Times New Roman" w:hAnsi="Arial" w:cs="Arial"/>
          <w:color w:val="333333"/>
          <w:spacing w:val="0"/>
          <w:sz w:val="27"/>
          <w:szCs w:val="27"/>
        </w:rPr>
        <w:t xml:space="preserve">, and why certain enforcement options might </w:t>
      </w:r>
      <w:r w:rsidRPr="005D34B7">
        <w:rPr>
          <w:rFonts w:ascii="Arial" w:eastAsia="Times New Roman" w:hAnsi="Arial" w:cs="Arial"/>
          <w:noProof/>
          <w:color w:val="333333"/>
          <w:spacing w:val="0"/>
          <w:sz w:val="27"/>
          <w:szCs w:val="27"/>
        </w:rPr>
        <w:t>be used</w:t>
      </w:r>
      <w:r w:rsidRPr="005D34B7">
        <w:rPr>
          <w:rFonts w:ascii="Arial" w:eastAsia="Times New Roman" w:hAnsi="Arial" w:cs="Arial"/>
          <w:color w:val="333333"/>
          <w:spacing w:val="0"/>
          <w:sz w:val="27"/>
          <w:szCs w:val="27"/>
        </w:rPr>
        <w:t xml:space="preserve">. </w:t>
      </w:r>
      <w:r w:rsidRPr="005D34B7">
        <w:rPr>
          <w:rFonts w:ascii="Arial" w:eastAsia="Times New Roman" w:hAnsi="Arial" w:cs="Arial"/>
          <w:noProof/>
          <w:color w:val="333333"/>
          <w:spacing w:val="0"/>
          <w:sz w:val="27"/>
          <w:szCs w:val="27"/>
        </w:rPr>
        <w:t>This</w:t>
      </w:r>
      <w:r w:rsidRPr="005D34B7">
        <w:rPr>
          <w:rFonts w:ascii="Arial" w:eastAsia="Times New Roman" w:hAnsi="Arial" w:cs="Arial"/>
          <w:color w:val="333333"/>
          <w:spacing w:val="0"/>
          <w:sz w:val="27"/>
          <w:szCs w:val="27"/>
        </w:rPr>
        <w:t xml:space="preserve"> can </w:t>
      </w:r>
      <w:r w:rsidRPr="005D34B7">
        <w:rPr>
          <w:rFonts w:ascii="Arial" w:eastAsia="Times New Roman" w:hAnsi="Arial" w:cs="Arial"/>
          <w:noProof/>
          <w:color w:val="333333"/>
          <w:spacing w:val="0"/>
          <w:sz w:val="27"/>
          <w:szCs w:val="27"/>
        </w:rPr>
        <w:t>be accomplished</w:t>
      </w:r>
      <w:r w:rsidRPr="005D34B7">
        <w:rPr>
          <w:rFonts w:ascii="Arial" w:eastAsia="Times New Roman" w:hAnsi="Arial" w:cs="Arial"/>
          <w:color w:val="333333"/>
          <w:spacing w:val="0"/>
          <w:sz w:val="27"/>
          <w:szCs w:val="27"/>
        </w:rPr>
        <w:t xml:space="preserve"> with a little planning and good communication.</w:t>
      </w:r>
    </w:p>
    <w:p w14:paraId="651DA388" w14:textId="77777777" w:rsidR="005D34B7" w:rsidRPr="005D34B7" w:rsidRDefault="005D34B7" w:rsidP="005D34B7">
      <w:pPr>
        <w:shd w:val="clear" w:color="auto" w:fill="F5F6F8"/>
        <w:spacing w:line="288" w:lineRule="atLeast"/>
        <w:textAlignment w:val="baseline"/>
        <w:outlineLvl w:val="2"/>
        <w:rPr>
          <w:rFonts w:ascii="Lato" w:eastAsia="Times New Roman" w:hAnsi="Lato" w:cs="Arial"/>
          <w:b/>
          <w:bCs/>
          <w:color w:val="333333"/>
          <w:spacing w:val="0"/>
          <w:sz w:val="32"/>
          <w:szCs w:val="32"/>
        </w:rPr>
      </w:pPr>
      <w:r w:rsidRPr="005D34B7">
        <w:rPr>
          <w:rFonts w:ascii="inherit" w:eastAsia="Times New Roman" w:hAnsi="inherit" w:cs="Arial"/>
          <w:b/>
          <w:bCs/>
          <w:color w:val="000080"/>
          <w:spacing w:val="0"/>
          <w:sz w:val="32"/>
          <w:szCs w:val="32"/>
          <w:bdr w:val="none" w:sz="0" w:space="0" w:color="auto" w:frame="1"/>
        </w:rPr>
        <w:lastRenderedPageBreak/>
        <w:t>Conclusion</w:t>
      </w:r>
    </w:p>
    <w:p w14:paraId="3D179670" w14:textId="77777777" w:rsidR="005D34B7" w:rsidRPr="005D34B7" w:rsidRDefault="005D34B7" w:rsidP="005D34B7">
      <w:pPr>
        <w:shd w:val="clear" w:color="auto" w:fill="F5F6F8"/>
        <w:spacing w:after="225"/>
        <w:textAlignment w:val="baseline"/>
        <w:rPr>
          <w:rFonts w:ascii="Arial" w:eastAsia="Times New Roman" w:hAnsi="Arial" w:cs="Arial"/>
          <w:color w:val="333333"/>
          <w:spacing w:val="0"/>
          <w:sz w:val="27"/>
          <w:szCs w:val="27"/>
        </w:rPr>
      </w:pPr>
      <w:r w:rsidRPr="005D34B7">
        <w:rPr>
          <w:rFonts w:ascii="Arial" w:eastAsia="Times New Roman" w:hAnsi="Arial" w:cs="Arial"/>
          <w:color w:val="333333"/>
          <w:spacing w:val="0"/>
          <w:sz w:val="27"/>
          <w:szCs w:val="27"/>
        </w:rPr>
        <w:t xml:space="preserve">Using traffic enforcement as an effective tool to increase public safety by reducing both traffic crashes and crimes takes time to plan and properly implement. Fortunately, </w:t>
      </w:r>
      <w:r w:rsidRPr="005D34B7">
        <w:rPr>
          <w:rFonts w:ascii="Arial" w:eastAsia="Times New Roman" w:hAnsi="Arial" w:cs="Arial"/>
          <w:noProof/>
          <w:color w:val="333333"/>
          <w:spacing w:val="0"/>
          <w:sz w:val="27"/>
          <w:szCs w:val="27"/>
        </w:rPr>
        <w:t>there are numerous resources that can</w:t>
      </w:r>
      <w:r w:rsidRPr="005D34B7">
        <w:rPr>
          <w:rFonts w:ascii="Arial" w:eastAsia="Times New Roman" w:hAnsi="Arial" w:cs="Arial"/>
          <w:color w:val="333333"/>
          <w:spacing w:val="0"/>
          <w:sz w:val="27"/>
          <w:szCs w:val="27"/>
        </w:rPr>
        <w:t xml:space="preserve"> help:</w:t>
      </w:r>
    </w:p>
    <w:p w14:paraId="4CF30E18" w14:textId="57A5E840" w:rsidR="005D34B7" w:rsidRDefault="005D34B7" w:rsidP="005D34B7">
      <w:pPr>
        <w:shd w:val="clear" w:color="auto" w:fill="F5F6F8"/>
        <w:textAlignment w:val="baseline"/>
        <w:rPr>
          <w:rFonts w:ascii="inherit" w:eastAsia="Times New Roman" w:hAnsi="inherit" w:cs="Arial"/>
          <w:color w:val="333333"/>
          <w:spacing w:val="0"/>
          <w:sz w:val="27"/>
          <w:szCs w:val="27"/>
          <w:bdr w:val="none" w:sz="0" w:space="0" w:color="auto" w:frame="1"/>
        </w:rPr>
      </w:pPr>
      <w:r w:rsidRPr="005D34B7">
        <w:rPr>
          <w:rFonts w:ascii="inherit" w:eastAsia="Times New Roman" w:hAnsi="inherit" w:cs="Arial"/>
          <w:color w:val="333333"/>
          <w:spacing w:val="0"/>
          <w:sz w:val="27"/>
          <w:szCs w:val="27"/>
          <w:bdr w:val="none" w:sz="0" w:space="0" w:color="auto" w:frame="1"/>
        </w:rPr>
        <w:t>•Eve</w:t>
      </w:r>
      <w:r w:rsidRPr="005D34B7">
        <w:rPr>
          <w:rFonts w:ascii="Arial" w:eastAsia="Times New Roman" w:hAnsi="Arial" w:cs="Arial"/>
          <w:color w:val="333333"/>
          <w:spacing w:val="0"/>
          <w:sz w:val="27"/>
          <w:szCs w:val="27"/>
        </w:rPr>
        <w:t>ry U.S.</w:t>
      </w:r>
      <w:r w:rsidRPr="005D34B7">
        <w:rPr>
          <w:rFonts w:ascii="inherit" w:eastAsia="Times New Roman" w:hAnsi="inherit" w:cs="Arial"/>
          <w:color w:val="333333"/>
          <w:spacing w:val="0"/>
          <w:sz w:val="27"/>
          <w:szCs w:val="27"/>
          <w:bdr w:val="none" w:sz="0" w:space="0" w:color="auto" w:frame="1"/>
        </w:rPr>
        <w:t> state has a highway safety office that is responsible for distributing highway safety grant funding. Many of these offices have law enforcement liaisons and other staff or resources to help agencies implement traffic safety programs. A list of state offices, as well as other highway safety resources, can be found at </w:t>
      </w:r>
      <w:hyperlink r:id="rId8" w:tgtFrame="_blank" w:history="1">
        <w:r w:rsidRPr="005D34B7">
          <w:rPr>
            <w:rFonts w:ascii="inherit" w:eastAsia="Times New Roman" w:hAnsi="inherit" w:cs="Arial"/>
            <w:color w:val="102C4E"/>
            <w:spacing w:val="0"/>
            <w:sz w:val="27"/>
            <w:szCs w:val="27"/>
            <w:u w:val="single"/>
            <w:bdr w:val="none" w:sz="0" w:space="0" w:color="auto" w:frame="1"/>
          </w:rPr>
          <w:t>www.ghsa.org/about/shsos</w:t>
        </w:r>
      </w:hyperlink>
      <w:r w:rsidRPr="005D34B7">
        <w:rPr>
          <w:rFonts w:ascii="inherit" w:eastAsia="Times New Roman" w:hAnsi="inherit" w:cs="Arial"/>
          <w:color w:val="333333"/>
          <w:spacing w:val="0"/>
          <w:sz w:val="27"/>
          <w:szCs w:val="27"/>
          <w:bdr w:val="none" w:sz="0" w:space="0" w:color="auto" w:frame="1"/>
        </w:rPr>
        <w:t>.</w:t>
      </w:r>
    </w:p>
    <w:p w14:paraId="12CBBB31"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23708C88" w14:textId="2CD8F568" w:rsidR="005D34B7" w:rsidRDefault="005D34B7" w:rsidP="005D34B7">
      <w:pPr>
        <w:shd w:val="clear" w:color="auto" w:fill="F5F6F8"/>
        <w:textAlignment w:val="baseline"/>
        <w:rPr>
          <w:rFonts w:ascii="inherit" w:eastAsia="Times New Roman" w:hAnsi="inherit" w:cs="Arial"/>
          <w:color w:val="333333"/>
          <w:spacing w:val="0"/>
          <w:sz w:val="27"/>
          <w:szCs w:val="27"/>
          <w:bdr w:val="none" w:sz="0" w:space="0" w:color="auto" w:frame="1"/>
        </w:rPr>
      </w:pPr>
      <w:r w:rsidRPr="005D34B7">
        <w:rPr>
          <w:rFonts w:ascii="inherit" w:eastAsia="Times New Roman" w:hAnsi="inherit" w:cs="Arial"/>
          <w:color w:val="333333"/>
          <w:spacing w:val="0"/>
          <w:sz w:val="27"/>
          <w:szCs w:val="27"/>
          <w:bdr w:val="none" w:sz="0" w:space="0" w:color="auto" w:frame="1"/>
        </w:rPr>
        <w:t>•The National Highway Traffic Safety Administration maintains a </w:t>
      </w:r>
      <w:hyperlink r:id="rId9" w:tgtFrame="_blank" w:history="1">
        <w:r w:rsidRPr="005D34B7">
          <w:rPr>
            <w:rFonts w:ascii="inherit" w:eastAsia="Times New Roman" w:hAnsi="inherit" w:cs="Arial"/>
            <w:color w:val="102C4E"/>
            <w:spacing w:val="0"/>
            <w:sz w:val="27"/>
            <w:szCs w:val="27"/>
            <w:u w:val="single"/>
            <w:bdr w:val="none" w:sz="0" w:space="0" w:color="auto" w:frame="1"/>
          </w:rPr>
          <w:t>website</w:t>
        </w:r>
      </w:hyperlink>
      <w:r w:rsidRPr="005D34B7">
        <w:rPr>
          <w:rFonts w:ascii="inherit" w:eastAsia="Times New Roman" w:hAnsi="inherit" w:cs="Arial"/>
          <w:color w:val="333333"/>
          <w:spacing w:val="0"/>
          <w:sz w:val="27"/>
          <w:szCs w:val="27"/>
          <w:bdr w:val="none" w:sz="0" w:space="0" w:color="auto" w:frame="1"/>
        </w:rPr>
        <w:t> with a large amount of information on all aspects of traffic safety.</w:t>
      </w:r>
    </w:p>
    <w:p w14:paraId="1A4B6FE0"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2FCC00C5" w14:textId="5B0F96BA" w:rsidR="005D34B7" w:rsidRDefault="005D34B7" w:rsidP="005D34B7">
      <w:pPr>
        <w:shd w:val="clear" w:color="auto" w:fill="F5F6F8"/>
        <w:textAlignment w:val="baseline"/>
        <w:rPr>
          <w:rFonts w:ascii="inherit" w:eastAsia="Times New Roman" w:hAnsi="inherit" w:cs="Arial"/>
          <w:color w:val="333333"/>
          <w:spacing w:val="0"/>
          <w:sz w:val="27"/>
          <w:szCs w:val="27"/>
          <w:bdr w:val="none" w:sz="0" w:space="0" w:color="auto" w:frame="1"/>
        </w:rPr>
      </w:pPr>
      <w:r w:rsidRPr="005D34B7">
        <w:rPr>
          <w:rFonts w:ascii="inherit" w:eastAsia="Times New Roman" w:hAnsi="inherit" w:cs="Arial"/>
          <w:color w:val="333333"/>
          <w:spacing w:val="0"/>
          <w:sz w:val="27"/>
          <w:szCs w:val="27"/>
          <w:bdr w:val="none" w:sz="0" w:space="0" w:color="auto" w:frame="1"/>
        </w:rPr>
        <w:t>•The IACP posts a variety of related information and resources on its </w:t>
      </w:r>
      <w:hyperlink r:id="rId10" w:tgtFrame="_blank" w:history="1">
        <w:r w:rsidRPr="005D34B7">
          <w:rPr>
            <w:rFonts w:ascii="inherit" w:eastAsia="Times New Roman" w:hAnsi="inherit" w:cs="Arial"/>
            <w:color w:val="102C4E"/>
            <w:spacing w:val="0"/>
            <w:sz w:val="27"/>
            <w:szCs w:val="27"/>
            <w:u w:val="single"/>
            <w:bdr w:val="none" w:sz="0" w:space="0" w:color="auto" w:frame="1"/>
          </w:rPr>
          <w:t>website</w:t>
        </w:r>
      </w:hyperlink>
      <w:r w:rsidRPr="005D34B7">
        <w:rPr>
          <w:rFonts w:ascii="inherit" w:eastAsia="Times New Roman" w:hAnsi="inherit" w:cs="Arial"/>
          <w:color w:val="333333"/>
          <w:spacing w:val="0"/>
          <w:sz w:val="27"/>
          <w:szCs w:val="27"/>
          <w:bdr w:val="none" w:sz="0" w:space="0" w:color="auto" w:frame="1"/>
        </w:rPr>
        <w:t>.</w:t>
      </w:r>
    </w:p>
    <w:p w14:paraId="001639D0"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4046445B" w14:textId="6FB484AD" w:rsid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7"/>
          <w:szCs w:val="27"/>
          <w:bdr w:val="none" w:sz="0" w:space="0" w:color="auto" w:frame="1"/>
        </w:rPr>
        <w:t>•Many U.S. state chiefs’ and sheriffs’ associations can also help agencies. For example, the Virginia Association of Chiefs of Police coordinates </w:t>
      </w:r>
      <w:hyperlink r:id="rId11" w:tgtFrame="_blank" w:history="1">
        <w:r w:rsidRPr="005D34B7">
          <w:rPr>
            <w:rFonts w:ascii="inherit" w:eastAsia="Times New Roman" w:hAnsi="inherit" w:cs="Arial"/>
            <w:color w:val="102C4E"/>
            <w:spacing w:val="0"/>
            <w:sz w:val="27"/>
            <w:szCs w:val="27"/>
            <w:u w:val="single"/>
            <w:bdr w:val="none" w:sz="0" w:space="0" w:color="auto" w:frame="1"/>
          </w:rPr>
          <w:t>the Smart, Safe, and Sober program</w:t>
        </w:r>
      </w:hyperlink>
      <w:r w:rsidRPr="005D34B7">
        <w:rPr>
          <w:rFonts w:ascii="inherit" w:eastAsia="Times New Roman" w:hAnsi="inherit" w:cs="Arial"/>
          <w:color w:val="333333"/>
          <w:spacing w:val="0"/>
          <w:sz w:val="27"/>
          <w:szCs w:val="27"/>
          <w:bdr w:val="none" w:sz="0" w:space="0" w:color="auto" w:frame="1"/>
        </w:rPr>
        <w:t>.</w:t>
      </w:r>
      <w:r w:rsidRPr="005D34B7">
        <w:rPr>
          <w:rFonts w:ascii="Arial" w:eastAsia="Times New Roman" w:hAnsi="Arial" w:cs="Arial"/>
          <w:color w:val="333333"/>
          <w:spacing w:val="0"/>
          <w:sz w:val="27"/>
          <w:szCs w:val="27"/>
        </w:rPr>
        <w:t> </w:t>
      </w:r>
      <w:r w:rsidRPr="005D34B7">
        <w:rPr>
          <w:rFonts w:ascii="inherit" w:eastAsia="Times New Roman" w:hAnsi="inherit" w:cs="Arial"/>
          <w:color w:val="333333"/>
          <w:spacing w:val="0"/>
          <w:sz w:val="27"/>
          <w:szCs w:val="27"/>
          <w:bdr w:val="none" w:sz="0" w:space="0" w:color="auto" w:frame="1"/>
        </w:rPr>
        <w:t>The Maryland Chiefs of Police Association, Maryland Sheriff’s Association, </w:t>
      </w:r>
      <w:r w:rsidRPr="005D34B7">
        <w:rPr>
          <w:rFonts w:ascii="Arial" w:eastAsia="Times New Roman" w:hAnsi="Arial" w:cs="Arial"/>
          <w:color w:val="333333"/>
          <w:spacing w:val="0"/>
          <w:sz w:val="27"/>
          <w:szCs w:val="27"/>
        </w:rPr>
        <w:t>and the Maryland Highway Safety Office recently coordinated on the publication of the </w:t>
      </w:r>
      <w:hyperlink r:id="rId12" w:tgtFrame="_blank" w:history="1">
        <w:r w:rsidRPr="005D34B7">
          <w:rPr>
            <w:rFonts w:ascii="inherit" w:eastAsia="Times New Roman" w:hAnsi="inherit" w:cs="Arial"/>
            <w:i/>
            <w:iCs/>
            <w:color w:val="102C4E"/>
            <w:spacing w:val="0"/>
            <w:sz w:val="27"/>
            <w:szCs w:val="27"/>
            <w:bdr w:val="none" w:sz="0" w:space="0" w:color="auto" w:frame="1"/>
          </w:rPr>
          <w:t>Law Enforcement Executive’s Guide to High Visibility Enforcement</w:t>
        </w:r>
      </w:hyperlink>
      <w:r w:rsidRPr="005D34B7">
        <w:rPr>
          <w:rFonts w:ascii="Arial" w:eastAsia="Times New Roman" w:hAnsi="Arial" w:cs="Arial"/>
          <w:color w:val="333333"/>
          <w:spacing w:val="0"/>
          <w:sz w:val="27"/>
          <w:szCs w:val="27"/>
        </w:rPr>
        <w:t>. ♦</w:t>
      </w:r>
    </w:p>
    <w:p w14:paraId="7B52CFD1"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p>
    <w:p w14:paraId="62B93923"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b/>
          <w:bCs/>
          <w:color w:val="333333"/>
          <w:spacing w:val="0"/>
          <w:sz w:val="27"/>
          <w:szCs w:val="27"/>
          <w:bdr w:val="none" w:sz="0" w:space="0" w:color="auto" w:frame="1"/>
        </w:rPr>
        <w:t>Notes:</w:t>
      </w:r>
    </w:p>
    <w:p w14:paraId="76D1EAFF"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w:t>
      </w:r>
      <w:r w:rsidRPr="005D34B7">
        <w:rPr>
          <w:rFonts w:ascii="Arial" w:eastAsia="Times New Roman" w:hAnsi="Arial" w:cs="Arial"/>
          <w:color w:val="333333"/>
          <w:spacing w:val="0"/>
          <w:sz w:val="27"/>
          <w:szCs w:val="27"/>
        </w:rPr>
        <w:t>National Highway Traffic Safety Administration (NHTSA), “T</w:t>
      </w:r>
      <w:hyperlink r:id="rId13" w:tgtFrame="_blank" w:history="1">
        <w:r w:rsidRPr="005D34B7">
          <w:rPr>
            <w:rFonts w:ascii="inherit" w:eastAsia="Times New Roman" w:hAnsi="inherit" w:cs="Arial"/>
            <w:color w:val="102C4E"/>
            <w:spacing w:val="0"/>
            <w:sz w:val="27"/>
            <w:szCs w:val="27"/>
            <w:u w:val="single"/>
            <w:bdr w:val="none" w:sz="0" w:space="0" w:color="auto" w:frame="1"/>
          </w:rPr>
          <w:t>raffic Fatalities Up Sharply in 2015</w:t>
        </w:r>
      </w:hyperlink>
      <w:r w:rsidRPr="005D34B7">
        <w:rPr>
          <w:rFonts w:ascii="Arial" w:eastAsia="Times New Roman" w:hAnsi="Arial" w:cs="Arial"/>
          <w:color w:val="333333"/>
          <w:spacing w:val="0"/>
          <w:sz w:val="27"/>
          <w:szCs w:val="27"/>
        </w:rPr>
        <w:t>,” press release, August 29, 2016; Timothy Williams and Monica Davey, “</w:t>
      </w:r>
      <w:hyperlink r:id="rId14" w:tgtFrame="_blank" w:history="1">
        <w:r w:rsidRPr="005D34B7">
          <w:rPr>
            <w:rFonts w:ascii="inherit" w:eastAsia="Times New Roman" w:hAnsi="inherit" w:cs="Arial"/>
            <w:color w:val="102C4E"/>
            <w:spacing w:val="0"/>
            <w:sz w:val="27"/>
            <w:szCs w:val="27"/>
            <w:u w:val="single"/>
            <w:bdr w:val="none" w:sz="0" w:space="0" w:color="auto" w:frame="1"/>
          </w:rPr>
          <w:t>U.S. Murders Surged in 2015, F.B.I. Finds,</w:t>
        </w:r>
      </w:hyperlink>
      <w:r w:rsidRPr="005D34B7">
        <w:rPr>
          <w:rFonts w:ascii="Arial" w:eastAsia="Times New Roman" w:hAnsi="Arial" w:cs="Arial"/>
          <w:color w:val="333333"/>
          <w:spacing w:val="0"/>
          <w:sz w:val="27"/>
          <w:szCs w:val="27"/>
        </w:rPr>
        <w:t>” </w:t>
      </w:r>
      <w:r w:rsidRPr="005D34B7">
        <w:rPr>
          <w:rFonts w:ascii="inherit" w:eastAsia="Times New Roman" w:hAnsi="inherit" w:cs="Arial"/>
          <w:i/>
          <w:iCs/>
          <w:color w:val="333333"/>
          <w:spacing w:val="0"/>
          <w:sz w:val="27"/>
          <w:szCs w:val="27"/>
          <w:bdr w:val="none" w:sz="0" w:space="0" w:color="auto" w:frame="1"/>
        </w:rPr>
        <w:t>New York Times</w:t>
      </w:r>
      <w:r w:rsidRPr="005D34B7">
        <w:rPr>
          <w:rFonts w:ascii="Arial" w:eastAsia="Times New Roman" w:hAnsi="Arial" w:cs="Arial"/>
          <w:color w:val="333333"/>
          <w:spacing w:val="0"/>
          <w:sz w:val="27"/>
          <w:szCs w:val="27"/>
        </w:rPr>
        <w:t>, September 26, 2016.</w:t>
      </w:r>
    </w:p>
    <w:p w14:paraId="6E313F6E"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2</w:t>
      </w:r>
      <w:r w:rsidRPr="005D34B7">
        <w:rPr>
          <w:rFonts w:ascii="Arial" w:eastAsia="Times New Roman" w:hAnsi="Arial" w:cs="Arial"/>
          <w:color w:val="333333"/>
          <w:spacing w:val="0"/>
          <w:sz w:val="27"/>
          <w:szCs w:val="27"/>
        </w:rPr>
        <w:t xml:space="preserve">Alan </w:t>
      </w:r>
      <w:proofErr w:type="spellStart"/>
      <w:r w:rsidRPr="005D34B7">
        <w:rPr>
          <w:rFonts w:ascii="Arial" w:eastAsia="Times New Roman" w:hAnsi="Arial" w:cs="Arial"/>
          <w:color w:val="333333"/>
          <w:spacing w:val="0"/>
          <w:sz w:val="27"/>
          <w:szCs w:val="27"/>
        </w:rPr>
        <w:t>Ehrenhalt</w:t>
      </w:r>
      <w:proofErr w:type="spellEnd"/>
      <w:r w:rsidRPr="005D34B7">
        <w:rPr>
          <w:rFonts w:ascii="Arial" w:eastAsia="Times New Roman" w:hAnsi="Arial" w:cs="Arial"/>
          <w:color w:val="333333"/>
          <w:spacing w:val="0"/>
          <w:sz w:val="27"/>
          <w:szCs w:val="27"/>
        </w:rPr>
        <w:t>, “</w:t>
      </w:r>
      <w:hyperlink r:id="rId15" w:tgtFrame="_blank" w:history="1">
        <w:r w:rsidRPr="005D34B7">
          <w:rPr>
            <w:rFonts w:ascii="inherit" w:eastAsia="Times New Roman" w:hAnsi="inherit" w:cs="Arial"/>
            <w:color w:val="102C4E"/>
            <w:spacing w:val="0"/>
            <w:sz w:val="27"/>
            <w:szCs w:val="27"/>
            <w:u w:val="single"/>
            <w:bdr w:val="none" w:sz="0" w:space="0" w:color="auto" w:frame="1"/>
          </w:rPr>
          <w:t>The Deadly Dangers of Daily Life</w:t>
        </w:r>
      </w:hyperlink>
      <w:r w:rsidRPr="005D34B7">
        <w:rPr>
          <w:rFonts w:ascii="Arial" w:eastAsia="Times New Roman" w:hAnsi="Arial" w:cs="Arial"/>
          <w:color w:val="333333"/>
          <w:spacing w:val="0"/>
          <w:sz w:val="27"/>
          <w:szCs w:val="27"/>
        </w:rPr>
        <w:t>,” </w:t>
      </w:r>
      <w:r w:rsidRPr="005D34B7">
        <w:rPr>
          <w:rFonts w:ascii="inherit" w:eastAsia="Times New Roman" w:hAnsi="inherit" w:cs="Arial"/>
          <w:i/>
          <w:iCs/>
          <w:color w:val="333333"/>
          <w:spacing w:val="0"/>
          <w:sz w:val="27"/>
          <w:szCs w:val="27"/>
          <w:bdr w:val="none" w:sz="0" w:space="0" w:color="auto" w:frame="1"/>
        </w:rPr>
        <w:t>Governing</w:t>
      </w:r>
      <w:r w:rsidRPr="005D34B7">
        <w:rPr>
          <w:rFonts w:ascii="Arial" w:eastAsia="Times New Roman" w:hAnsi="Arial" w:cs="Arial"/>
          <w:color w:val="333333"/>
          <w:spacing w:val="0"/>
          <w:sz w:val="27"/>
          <w:szCs w:val="27"/>
        </w:rPr>
        <w:t>, August 2002.</w:t>
      </w:r>
    </w:p>
    <w:p w14:paraId="725B5678"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3</w:t>
      </w:r>
      <w:r w:rsidRPr="005D34B7">
        <w:rPr>
          <w:rFonts w:ascii="Arial" w:eastAsia="Times New Roman" w:hAnsi="Arial" w:cs="Arial"/>
          <w:color w:val="333333"/>
          <w:spacing w:val="0"/>
          <w:sz w:val="27"/>
          <w:szCs w:val="27"/>
        </w:rPr>
        <w:t>Ibid.</w:t>
      </w:r>
    </w:p>
    <w:p w14:paraId="35112F02"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4</w:t>
      </w:r>
      <w:hyperlink r:id="rId16" w:tgtFrame="_blank" w:history="1">
        <w:r w:rsidRPr="005D34B7">
          <w:rPr>
            <w:rFonts w:ascii="inherit" w:eastAsia="Times New Roman" w:hAnsi="inherit" w:cs="Arial"/>
            <w:color w:val="102C4E"/>
            <w:spacing w:val="0"/>
            <w:sz w:val="27"/>
            <w:szCs w:val="27"/>
            <w:u w:val="single"/>
            <w:bdr w:val="none" w:sz="0" w:space="0" w:color="auto" w:frame="1"/>
          </w:rPr>
          <w:t>Officer Down Memorial Page</w:t>
        </w:r>
      </w:hyperlink>
      <w:r w:rsidRPr="005D34B7">
        <w:rPr>
          <w:rFonts w:ascii="Arial" w:eastAsia="Times New Roman" w:hAnsi="Arial" w:cs="Arial"/>
          <w:color w:val="333333"/>
          <w:spacing w:val="0"/>
          <w:sz w:val="27"/>
          <w:szCs w:val="27"/>
        </w:rPr>
        <w:t>.</w:t>
      </w:r>
    </w:p>
    <w:p w14:paraId="6F452B7A"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5</w:t>
      </w:r>
      <w:r w:rsidRPr="005D34B7">
        <w:rPr>
          <w:rFonts w:ascii="Arial" w:eastAsia="Times New Roman" w:hAnsi="Arial" w:cs="Arial"/>
          <w:color w:val="333333"/>
          <w:spacing w:val="0"/>
          <w:sz w:val="27"/>
          <w:szCs w:val="27"/>
        </w:rPr>
        <w:t xml:space="preserve">Lawrence </w:t>
      </w:r>
      <w:proofErr w:type="spellStart"/>
      <w:r w:rsidRPr="005D34B7">
        <w:rPr>
          <w:rFonts w:ascii="Arial" w:eastAsia="Times New Roman" w:hAnsi="Arial" w:cs="Arial"/>
          <w:color w:val="333333"/>
          <w:spacing w:val="0"/>
          <w:sz w:val="27"/>
          <w:szCs w:val="27"/>
        </w:rPr>
        <w:t>Blincoe</w:t>
      </w:r>
      <w:proofErr w:type="spellEnd"/>
      <w:r w:rsidRPr="005D34B7">
        <w:rPr>
          <w:rFonts w:ascii="Arial" w:eastAsia="Times New Roman" w:hAnsi="Arial" w:cs="Arial"/>
          <w:color w:val="333333"/>
          <w:spacing w:val="0"/>
          <w:sz w:val="27"/>
          <w:szCs w:val="27"/>
        </w:rPr>
        <w:t xml:space="preserve"> et al., </w:t>
      </w:r>
      <w:hyperlink r:id="rId17" w:tgtFrame="_blank" w:history="1">
        <w:r w:rsidRPr="005D34B7">
          <w:rPr>
            <w:rFonts w:ascii="inherit" w:eastAsia="Times New Roman" w:hAnsi="inherit" w:cs="Arial"/>
            <w:i/>
            <w:iCs/>
            <w:color w:val="102C4E"/>
            <w:spacing w:val="0"/>
            <w:sz w:val="27"/>
            <w:szCs w:val="27"/>
            <w:u w:val="single"/>
            <w:bdr w:val="none" w:sz="0" w:space="0" w:color="auto" w:frame="1"/>
          </w:rPr>
          <w:t>The Economic and Societal Impact of Motor Vehicle Crashes</w:t>
        </w:r>
      </w:hyperlink>
      <w:r w:rsidRPr="005D34B7">
        <w:rPr>
          <w:rFonts w:ascii="inherit" w:eastAsia="Times New Roman" w:hAnsi="inherit" w:cs="Arial"/>
          <w:color w:val="333333"/>
          <w:spacing w:val="0"/>
          <w:sz w:val="27"/>
          <w:szCs w:val="27"/>
          <w:bdr w:val="none" w:sz="0" w:space="0" w:color="auto" w:frame="1"/>
        </w:rPr>
        <w:t>, 2010 (Revised)</w:t>
      </w:r>
      <w:r w:rsidRPr="005D34B7">
        <w:rPr>
          <w:rFonts w:ascii="Arial" w:eastAsia="Times New Roman" w:hAnsi="Arial" w:cs="Arial"/>
          <w:color w:val="333333"/>
          <w:spacing w:val="0"/>
          <w:sz w:val="27"/>
          <w:szCs w:val="27"/>
        </w:rPr>
        <w:t> (Washington, DC: NHTSA, 2015).</w:t>
      </w:r>
    </w:p>
    <w:p w14:paraId="4BA1D9A9"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6</w:t>
      </w:r>
      <w:r w:rsidRPr="005D34B7">
        <w:rPr>
          <w:rFonts w:ascii="Arial" w:eastAsia="Times New Roman" w:hAnsi="Arial" w:cs="Arial"/>
          <w:color w:val="333333"/>
          <w:spacing w:val="0"/>
          <w:sz w:val="27"/>
          <w:szCs w:val="27"/>
        </w:rPr>
        <w:t>Dara N. Luca, “Do Traffic Tickets Reduce Motor Vehicle Accidents? Evidence from a Natural Experiment,” </w:t>
      </w:r>
      <w:r w:rsidRPr="005D34B7">
        <w:rPr>
          <w:rFonts w:ascii="inherit" w:eastAsia="Times New Roman" w:hAnsi="inherit" w:cs="Arial"/>
          <w:i/>
          <w:iCs/>
          <w:color w:val="333333"/>
          <w:spacing w:val="0"/>
          <w:sz w:val="27"/>
          <w:szCs w:val="27"/>
          <w:bdr w:val="none" w:sz="0" w:space="0" w:color="auto" w:frame="1"/>
        </w:rPr>
        <w:t>Journal of Policy Analysis and Management </w:t>
      </w:r>
      <w:r w:rsidRPr="005D34B7">
        <w:rPr>
          <w:rFonts w:ascii="Arial" w:eastAsia="Times New Roman" w:hAnsi="Arial" w:cs="Arial"/>
          <w:color w:val="333333"/>
          <w:spacing w:val="0"/>
          <w:sz w:val="27"/>
          <w:szCs w:val="27"/>
        </w:rPr>
        <w:t>34, no. 1 (Winter 2015).</w:t>
      </w:r>
    </w:p>
    <w:p w14:paraId="1B28096E"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7</w:t>
      </w:r>
      <w:r w:rsidRPr="005D34B7">
        <w:rPr>
          <w:rFonts w:ascii="Arial" w:eastAsia="Times New Roman" w:hAnsi="Arial" w:cs="Arial"/>
          <w:color w:val="333333"/>
          <w:spacing w:val="0"/>
          <w:sz w:val="27"/>
          <w:szCs w:val="27"/>
        </w:rPr>
        <w:t>James Hedlund et al., </w:t>
      </w:r>
      <w:hyperlink r:id="rId18" w:tgtFrame="_blank" w:history="1">
        <w:r w:rsidRPr="005D34B7">
          <w:rPr>
            <w:rFonts w:ascii="inherit" w:eastAsia="Times New Roman" w:hAnsi="inherit" w:cs="Arial"/>
            <w:i/>
            <w:iCs/>
            <w:color w:val="102C4E"/>
            <w:spacing w:val="0"/>
            <w:sz w:val="27"/>
            <w:szCs w:val="27"/>
            <w:bdr w:val="none" w:sz="0" w:space="0" w:color="auto" w:frame="1"/>
          </w:rPr>
          <w:t>How States Achieve High Seat Belt Use Rates</w:t>
        </w:r>
      </w:hyperlink>
      <w:r w:rsidRPr="005D34B7">
        <w:rPr>
          <w:rFonts w:ascii="Arial" w:eastAsia="Times New Roman" w:hAnsi="Arial" w:cs="Arial"/>
          <w:color w:val="333333"/>
          <w:spacing w:val="0"/>
          <w:sz w:val="27"/>
          <w:szCs w:val="27"/>
        </w:rPr>
        <w:t> (Washington, DC: NHTSA, 2008).</w:t>
      </w:r>
    </w:p>
    <w:p w14:paraId="69FE7D0D"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8</w:t>
      </w:r>
      <w:r w:rsidRPr="005D34B7">
        <w:rPr>
          <w:rFonts w:ascii="Arial" w:eastAsia="Times New Roman" w:hAnsi="Arial" w:cs="Arial"/>
          <w:color w:val="333333"/>
          <w:spacing w:val="0"/>
          <w:sz w:val="27"/>
          <w:szCs w:val="27"/>
        </w:rPr>
        <w:t>James C. Fell, A. Scott McKnight, and Amy Auld-Owens, </w:t>
      </w:r>
      <w:hyperlink r:id="rId19" w:tgtFrame="_blank" w:history="1">
        <w:r w:rsidRPr="005D34B7">
          <w:rPr>
            <w:rFonts w:ascii="inherit" w:eastAsia="Times New Roman" w:hAnsi="inherit" w:cs="Arial"/>
            <w:i/>
            <w:iCs/>
            <w:color w:val="102C4E"/>
            <w:spacing w:val="0"/>
            <w:sz w:val="27"/>
            <w:szCs w:val="27"/>
            <w:bdr w:val="none" w:sz="0" w:space="0" w:color="auto" w:frame="1"/>
          </w:rPr>
          <w:t>Increasing Impaired-Driving Enforcement Visibility: Six Case Studies</w:t>
        </w:r>
      </w:hyperlink>
      <w:r w:rsidRPr="005D34B7">
        <w:rPr>
          <w:rFonts w:ascii="Arial" w:eastAsia="Times New Roman" w:hAnsi="Arial" w:cs="Arial"/>
          <w:color w:val="333333"/>
          <w:spacing w:val="0"/>
          <w:sz w:val="27"/>
          <w:szCs w:val="27"/>
        </w:rPr>
        <w:t>(Washington, DC: NHTSA, 2013).</w:t>
      </w:r>
    </w:p>
    <w:p w14:paraId="63104F7C"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lastRenderedPageBreak/>
        <w:t>9</w:t>
      </w:r>
      <w:r w:rsidRPr="005D34B7">
        <w:rPr>
          <w:rFonts w:ascii="Arial" w:eastAsia="Times New Roman" w:hAnsi="Arial" w:cs="Arial"/>
          <w:color w:val="333333"/>
          <w:spacing w:val="0"/>
          <w:sz w:val="27"/>
          <w:szCs w:val="27"/>
        </w:rPr>
        <w:t>James C. Fell, “The Effects of Increased Traffic Enforcement on Other Crime,” </w:t>
      </w:r>
      <w:r w:rsidRPr="005D34B7">
        <w:rPr>
          <w:rFonts w:ascii="inherit" w:eastAsia="Times New Roman" w:hAnsi="inherit" w:cs="Arial"/>
          <w:i/>
          <w:iCs/>
          <w:color w:val="333333"/>
          <w:spacing w:val="0"/>
          <w:sz w:val="27"/>
          <w:szCs w:val="27"/>
          <w:bdr w:val="none" w:sz="0" w:space="0" w:color="auto" w:frame="1"/>
        </w:rPr>
        <w:t>in Proceedings of the 2013 Australasian Road Safety Research, Policing, &amp; Education Conference</w:t>
      </w:r>
      <w:r w:rsidRPr="005D34B7">
        <w:rPr>
          <w:rFonts w:ascii="Arial" w:eastAsia="Times New Roman" w:hAnsi="Arial" w:cs="Arial"/>
          <w:color w:val="333333"/>
          <w:spacing w:val="0"/>
          <w:sz w:val="27"/>
          <w:szCs w:val="27"/>
        </w:rPr>
        <w:t> (Brisbane, Queensland: August 23–24, 2013).</w:t>
      </w:r>
    </w:p>
    <w:p w14:paraId="03C63A3E"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10</w:t>
      </w:r>
      <w:r w:rsidRPr="005D34B7">
        <w:rPr>
          <w:rFonts w:ascii="Arial" w:eastAsia="Times New Roman" w:hAnsi="Arial" w:cs="Arial"/>
          <w:color w:val="333333"/>
          <w:spacing w:val="0"/>
          <w:sz w:val="27"/>
          <w:szCs w:val="27"/>
        </w:rPr>
        <w:t>Ibid.</w:t>
      </w:r>
    </w:p>
    <w:p w14:paraId="66B5091B"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11</w:t>
      </w:r>
      <w:r w:rsidRPr="005D34B7">
        <w:rPr>
          <w:rFonts w:ascii="Arial" w:eastAsia="Times New Roman" w:hAnsi="Arial" w:cs="Arial"/>
          <w:color w:val="333333"/>
          <w:spacing w:val="0"/>
          <w:sz w:val="27"/>
          <w:szCs w:val="27"/>
        </w:rPr>
        <w:t>NHTSA, </w:t>
      </w:r>
      <w:hyperlink r:id="rId20" w:tgtFrame="_blank" w:history="1">
        <w:r w:rsidRPr="005D34B7">
          <w:rPr>
            <w:rFonts w:ascii="inherit" w:eastAsia="Times New Roman" w:hAnsi="inherit" w:cs="Arial"/>
            <w:i/>
            <w:iCs/>
            <w:color w:val="102C4E"/>
            <w:spacing w:val="0"/>
            <w:sz w:val="27"/>
            <w:szCs w:val="27"/>
            <w:bdr w:val="none" w:sz="0" w:space="0" w:color="auto" w:frame="1"/>
          </w:rPr>
          <w:t>The Peoria Experience: Traffic Enforcement and Crime; It Plays in Peoria</w:t>
        </w:r>
      </w:hyperlink>
      <w:r w:rsidRPr="005D34B7">
        <w:rPr>
          <w:rFonts w:ascii="inherit" w:eastAsia="Times New Roman" w:hAnsi="inherit" w:cs="Arial"/>
          <w:i/>
          <w:iCs/>
          <w:color w:val="333333"/>
          <w:spacing w:val="0"/>
          <w:sz w:val="27"/>
          <w:szCs w:val="27"/>
          <w:bdr w:val="none" w:sz="0" w:space="0" w:color="auto" w:frame="1"/>
        </w:rPr>
        <w:t>,</w:t>
      </w:r>
      <w:r w:rsidRPr="005D34B7">
        <w:rPr>
          <w:rFonts w:ascii="Arial" w:eastAsia="Times New Roman" w:hAnsi="Arial" w:cs="Arial"/>
          <w:color w:val="333333"/>
          <w:spacing w:val="0"/>
          <w:sz w:val="27"/>
          <w:szCs w:val="27"/>
        </w:rPr>
        <w:t> 2013.</w:t>
      </w:r>
    </w:p>
    <w:p w14:paraId="4A2B2D92"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12</w:t>
      </w:r>
      <w:r w:rsidRPr="005D34B7">
        <w:rPr>
          <w:rFonts w:ascii="Arial" w:eastAsia="Times New Roman" w:hAnsi="Arial" w:cs="Arial"/>
          <w:color w:val="333333"/>
          <w:spacing w:val="0"/>
          <w:sz w:val="27"/>
          <w:szCs w:val="27"/>
        </w:rPr>
        <w:t>NHTSA, </w:t>
      </w:r>
      <w:hyperlink r:id="rId21" w:tgtFrame="_blank" w:history="1">
        <w:r w:rsidRPr="005D34B7">
          <w:rPr>
            <w:rFonts w:ascii="inherit" w:eastAsia="Times New Roman" w:hAnsi="inherit" w:cs="Arial"/>
            <w:i/>
            <w:iCs/>
            <w:color w:val="102C4E"/>
            <w:spacing w:val="0"/>
            <w:sz w:val="27"/>
            <w:szCs w:val="27"/>
            <w:bdr w:val="none" w:sz="0" w:space="0" w:color="auto" w:frame="1"/>
          </w:rPr>
          <w:t>Data-Driven Approaches to Crime and Traffic Safety (DDACTS): Operational Guide</w:t>
        </w:r>
        <w:r w:rsidRPr="005D34B7">
          <w:rPr>
            <w:rFonts w:ascii="inherit" w:eastAsia="Times New Roman" w:hAnsi="inherit" w:cs="Arial"/>
            <w:color w:val="102C4E"/>
            <w:spacing w:val="0"/>
            <w:sz w:val="27"/>
            <w:szCs w:val="27"/>
            <w:u w:val="single"/>
            <w:bdr w:val="none" w:sz="0" w:space="0" w:color="auto" w:frame="1"/>
          </w:rPr>
          <w:t> </w:t>
        </w:r>
      </w:hyperlink>
      <w:r w:rsidRPr="005D34B7">
        <w:rPr>
          <w:rFonts w:ascii="Arial" w:eastAsia="Times New Roman" w:hAnsi="Arial" w:cs="Arial"/>
          <w:color w:val="333333"/>
          <w:spacing w:val="0"/>
          <w:sz w:val="27"/>
          <w:szCs w:val="27"/>
        </w:rPr>
        <w:t>(Washington, DC: NHTSA, 2014), ii.</w:t>
      </w:r>
    </w:p>
    <w:p w14:paraId="75800EEE"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13</w:t>
      </w:r>
      <w:r w:rsidRPr="005D34B7">
        <w:rPr>
          <w:rFonts w:ascii="Arial" w:eastAsia="Times New Roman" w:hAnsi="Arial" w:cs="Arial"/>
          <w:color w:val="333333"/>
          <w:spacing w:val="0"/>
          <w:sz w:val="27"/>
          <w:szCs w:val="27"/>
        </w:rPr>
        <w:t>Kevin M. Bryant, Greg Collins, and Josie Villa, </w:t>
      </w:r>
      <w:r w:rsidRPr="005D34B7">
        <w:rPr>
          <w:rFonts w:ascii="inherit" w:eastAsia="Times New Roman" w:hAnsi="inherit" w:cs="Arial"/>
          <w:i/>
          <w:iCs/>
          <w:color w:val="333333"/>
          <w:spacing w:val="0"/>
          <w:sz w:val="27"/>
          <w:szCs w:val="27"/>
          <w:bdr w:val="none" w:sz="0" w:space="0" w:color="auto" w:frame="1"/>
        </w:rPr>
        <w:t>An Evaluation of Data Driven Approaches to Crime and Traffic Safety in Shawnee, Kansas</w:t>
      </w:r>
      <w:r w:rsidRPr="005D34B7">
        <w:rPr>
          <w:rFonts w:ascii="inherit" w:eastAsia="Times New Roman" w:hAnsi="inherit" w:cs="Arial"/>
          <w:color w:val="333333"/>
          <w:spacing w:val="0"/>
          <w:sz w:val="27"/>
          <w:szCs w:val="27"/>
          <w:bdr w:val="none" w:sz="0" w:space="0" w:color="auto" w:frame="1"/>
        </w:rPr>
        <w:t>, </w:t>
      </w:r>
      <w:r w:rsidRPr="005D34B7">
        <w:rPr>
          <w:rFonts w:ascii="inherit" w:eastAsia="Times New Roman" w:hAnsi="inherit" w:cs="Arial"/>
          <w:i/>
          <w:iCs/>
          <w:color w:val="333333"/>
          <w:spacing w:val="0"/>
          <w:sz w:val="27"/>
          <w:szCs w:val="27"/>
          <w:bdr w:val="none" w:sz="0" w:space="0" w:color="auto" w:frame="1"/>
        </w:rPr>
        <w:t>2010–2013</w:t>
      </w:r>
      <w:r w:rsidRPr="005D34B7">
        <w:rPr>
          <w:rFonts w:ascii="Arial" w:eastAsia="Times New Roman" w:hAnsi="Arial" w:cs="Arial"/>
          <w:color w:val="333333"/>
          <w:spacing w:val="0"/>
          <w:sz w:val="27"/>
          <w:szCs w:val="27"/>
        </w:rPr>
        <w:t> (Washington, DC: Bureau of Justice Assistance, Smart Policing Initiative, 2014).</w:t>
      </w:r>
    </w:p>
    <w:p w14:paraId="4CC9B8F2"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14</w:t>
      </w:r>
      <w:r w:rsidRPr="005D34B7">
        <w:rPr>
          <w:rFonts w:ascii="Arial" w:eastAsia="Times New Roman" w:hAnsi="Arial" w:cs="Arial"/>
          <w:color w:val="333333"/>
          <w:spacing w:val="0"/>
          <w:sz w:val="27"/>
          <w:szCs w:val="27"/>
        </w:rPr>
        <w:t>David Weisburd, </w:t>
      </w:r>
      <w:hyperlink r:id="rId22" w:tgtFrame="_blank" w:history="1">
        <w:r w:rsidRPr="005D34B7">
          <w:rPr>
            <w:rFonts w:ascii="inherit" w:eastAsia="Times New Roman" w:hAnsi="inherit" w:cs="Arial"/>
            <w:i/>
            <w:iCs/>
            <w:noProof/>
            <w:color w:val="102C4E"/>
            <w:spacing w:val="0"/>
            <w:sz w:val="27"/>
            <w:szCs w:val="27"/>
            <w:bdr w:val="none" w:sz="0" w:space="0" w:color="auto" w:frame="1"/>
          </w:rPr>
          <w:t>Place Based</w:t>
        </w:r>
        <w:r w:rsidRPr="005D34B7">
          <w:rPr>
            <w:rFonts w:ascii="inherit" w:eastAsia="Times New Roman" w:hAnsi="inherit" w:cs="Arial"/>
            <w:i/>
            <w:iCs/>
            <w:color w:val="102C4E"/>
            <w:spacing w:val="0"/>
            <w:sz w:val="27"/>
            <w:szCs w:val="27"/>
            <w:bdr w:val="none" w:sz="0" w:space="0" w:color="auto" w:frame="1"/>
          </w:rPr>
          <w:t xml:space="preserve"> Policing</w:t>
        </w:r>
      </w:hyperlink>
      <w:r w:rsidRPr="005D34B7">
        <w:rPr>
          <w:rFonts w:ascii="Arial" w:eastAsia="Times New Roman" w:hAnsi="Arial" w:cs="Arial"/>
          <w:color w:val="333333"/>
          <w:spacing w:val="0"/>
          <w:sz w:val="27"/>
          <w:szCs w:val="27"/>
        </w:rPr>
        <w:t>, Ideas in American Policing (Police Foundation, 2008).</w:t>
      </w:r>
    </w:p>
    <w:p w14:paraId="71C8F8BF"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15</w:t>
      </w:r>
      <w:hyperlink r:id="rId23" w:tgtFrame="_blank" w:history="1">
        <w:r w:rsidRPr="005D34B7">
          <w:rPr>
            <w:rFonts w:ascii="inherit" w:eastAsia="Times New Roman" w:hAnsi="inherit" w:cs="Arial"/>
            <w:i/>
            <w:iCs/>
            <w:color w:val="102C4E"/>
            <w:spacing w:val="0"/>
            <w:sz w:val="27"/>
            <w:szCs w:val="27"/>
            <w:bdr w:val="none" w:sz="0" w:space="0" w:color="auto" w:frame="1"/>
          </w:rPr>
          <w:t>United States v. Cortez</w:t>
        </w:r>
      </w:hyperlink>
      <w:r w:rsidRPr="005D34B7">
        <w:rPr>
          <w:rFonts w:ascii="Arial" w:eastAsia="Times New Roman" w:hAnsi="Arial" w:cs="Arial"/>
          <w:color w:val="333333"/>
          <w:spacing w:val="0"/>
          <w:sz w:val="27"/>
          <w:szCs w:val="27"/>
        </w:rPr>
        <w:t>, 449 U.S. 411, 412 (1981).</w:t>
      </w:r>
    </w:p>
    <w:p w14:paraId="45FBB99D"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16</w:t>
      </w:r>
      <w:r w:rsidRPr="005D34B7">
        <w:rPr>
          <w:rFonts w:ascii="Arial" w:eastAsia="Times New Roman" w:hAnsi="Arial" w:cs="Arial"/>
          <w:color w:val="333333"/>
          <w:spacing w:val="0"/>
          <w:sz w:val="27"/>
          <w:szCs w:val="27"/>
        </w:rPr>
        <w:t>Emily Gold, “</w:t>
      </w:r>
      <w:hyperlink r:id="rId24" w:tgtFrame="_blank" w:history="1">
        <w:r w:rsidRPr="005D34B7">
          <w:rPr>
            <w:rFonts w:ascii="inherit" w:eastAsia="Times New Roman" w:hAnsi="inherit" w:cs="Arial"/>
            <w:color w:val="102C4E"/>
            <w:spacing w:val="0"/>
            <w:sz w:val="27"/>
            <w:szCs w:val="27"/>
            <w:u w:val="single"/>
            <w:bdr w:val="none" w:sz="0" w:space="0" w:color="auto" w:frame="1"/>
          </w:rPr>
          <w:t>The Case for Procedural Justice: Fairness as a Crime Prevention Tool,</w:t>
        </w:r>
      </w:hyperlink>
      <w:r w:rsidRPr="005D34B7">
        <w:rPr>
          <w:rFonts w:ascii="Arial" w:eastAsia="Times New Roman" w:hAnsi="Arial" w:cs="Arial"/>
          <w:color w:val="333333"/>
          <w:spacing w:val="0"/>
          <w:sz w:val="27"/>
          <w:szCs w:val="27"/>
        </w:rPr>
        <w:t>”</w:t>
      </w:r>
      <w:r w:rsidRPr="005D34B7">
        <w:rPr>
          <w:rFonts w:ascii="inherit" w:eastAsia="Times New Roman" w:hAnsi="inherit" w:cs="Arial"/>
          <w:i/>
          <w:iCs/>
          <w:color w:val="333333"/>
          <w:spacing w:val="0"/>
          <w:sz w:val="27"/>
          <w:szCs w:val="27"/>
          <w:bdr w:val="none" w:sz="0" w:space="0" w:color="auto" w:frame="1"/>
        </w:rPr>
        <w:t> Community Policing Dispatch </w:t>
      </w:r>
      <w:r w:rsidRPr="005D34B7">
        <w:rPr>
          <w:rFonts w:ascii="Arial" w:eastAsia="Times New Roman" w:hAnsi="Arial" w:cs="Arial"/>
          <w:color w:val="333333"/>
          <w:spacing w:val="0"/>
          <w:sz w:val="27"/>
          <w:szCs w:val="27"/>
        </w:rPr>
        <w:t>6, no. 9 (September 2013).</w:t>
      </w:r>
    </w:p>
    <w:p w14:paraId="650C8A2F" w14:textId="77777777" w:rsidR="005D34B7" w:rsidRPr="005D34B7" w:rsidRDefault="005D34B7" w:rsidP="005D34B7">
      <w:pPr>
        <w:shd w:val="clear" w:color="auto" w:fill="F5F6F8"/>
        <w:textAlignment w:val="baseline"/>
        <w:rPr>
          <w:rFonts w:ascii="Arial" w:eastAsia="Times New Roman" w:hAnsi="Arial" w:cs="Arial"/>
          <w:color w:val="333333"/>
          <w:spacing w:val="0"/>
          <w:sz w:val="27"/>
          <w:szCs w:val="27"/>
        </w:rPr>
      </w:pPr>
      <w:r w:rsidRPr="005D34B7">
        <w:rPr>
          <w:rFonts w:ascii="inherit" w:eastAsia="Times New Roman" w:hAnsi="inherit" w:cs="Arial"/>
          <w:color w:val="333333"/>
          <w:spacing w:val="0"/>
          <w:sz w:val="20"/>
          <w:szCs w:val="20"/>
          <w:bdr w:val="none" w:sz="0" w:space="0" w:color="auto" w:frame="1"/>
          <w:vertAlign w:val="superscript"/>
        </w:rPr>
        <w:t>17</w:t>
      </w:r>
      <w:r w:rsidRPr="005D34B7">
        <w:rPr>
          <w:rFonts w:ascii="Arial" w:eastAsia="Times New Roman" w:hAnsi="Arial" w:cs="Arial"/>
          <w:color w:val="333333"/>
          <w:spacing w:val="0"/>
          <w:sz w:val="27"/>
          <w:szCs w:val="27"/>
        </w:rPr>
        <w:t>New Jersey State Association of Chiefs of Police, “Traffic Enforcement Tolerances &amp; Latitude,” model policy (2008).</w:t>
      </w:r>
    </w:p>
    <w:p w14:paraId="2D1E1839" w14:textId="1CB9D5D7" w:rsidR="005D34B7" w:rsidRPr="005D34B7" w:rsidRDefault="005D34B7" w:rsidP="005D34B7">
      <w:pPr>
        <w:shd w:val="clear" w:color="auto" w:fill="F5F6F8"/>
        <w:textAlignment w:val="baseline"/>
        <w:rPr>
          <w:rFonts w:ascii="Arial" w:eastAsia="Times New Roman" w:hAnsi="Arial" w:cs="Arial"/>
          <w:color w:val="333333"/>
          <w:spacing w:val="0"/>
          <w:sz w:val="24"/>
          <w:szCs w:val="24"/>
        </w:rPr>
      </w:pPr>
      <w:r w:rsidRPr="005D34B7">
        <w:rPr>
          <w:rFonts w:ascii="Arial" w:eastAsia="Times New Roman" w:hAnsi="Arial" w:cs="Arial"/>
          <w:noProof/>
          <w:color w:val="333333"/>
          <w:spacing w:val="0"/>
          <w:sz w:val="24"/>
          <w:szCs w:val="24"/>
        </w:rPr>
        <mc:AlternateContent>
          <mc:Choice Requires="wps">
            <w:drawing>
              <wp:inline distT="0" distB="0" distL="0" distR="0" wp14:anchorId="3849D8D7" wp14:editId="2BBD6AE0">
                <wp:extent cx="304800" cy="304800"/>
                <wp:effectExtent l="0" t="0" r="0" b="0"/>
                <wp:docPr id="2" name="Rectangle 2" descr="http://www.policechiefmagazine.org/traffic-enforcement-calculating-benefi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9EEDF" id="Rectangle 2" o:spid="_x0000_s1026" alt="http://www.policechiefmagazine.org/traffic-enforcement-calculating-benefi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otCLztAgAADAYAAA4AAAAA&#10;AAAAAAAAAAAALgIAAGRycy9lMm9Eb2MueG1sUEsBAi0AFAAGAAgAAAAhAEyg6SzYAAAAAwEAAA8A&#10;AAAAAAAAAAAAAAAARwUAAGRycy9kb3ducmV2LnhtbFBLBQYAAAAABAAEAPMAAABMBgAAAAA=&#10;" filled="f" stroked="f">
                <o:lock v:ext="edit" aspectratio="t"/>
                <w10:anchorlock/>
              </v:rect>
            </w:pict>
          </mc:Fallback>
        </mc:AlternateContent>
      </w:r>
    </w:p>
    <w:p w14:paraId="769412CD" w14:textId="1ECF4EFA" w:rsidR="005D34B7" w:rsidRPr="005D34B7" w:rsidRDefault="005D34B7" w:rsidP="005D34B7">
      <w:pPr>
        <w:shd w:val="clear" w:color="auto" w:fill="F5F6F8"/>
        <w:textAlignment w:val="baseline"/>
        <w:rPr>
          <w:rFonts w:ascii="Arial" w:eastAsia="Times New Roman" w:hAnsi="Arial" w:cs="Arial"/>
          <w:color w:val="333333"/>
          <w:spacing w:val="0"/>
          <w:sz w:val="24"/>
          <w:szCs w:val="24"/>
        </w:rPr>
      </w:pPr>
      <w:r w:rsidRPr="005D34B7">
        <w:rPr>
          <w:rFonts w:ascii="Arial" w:eastAsia="Times New Roman" w:hAnsi="Arial" w:cs="Arial"/>
          <w:noProof/>
          <w:color w:val="333333"/>
          <w:spacing w:val="0"/>
          <w:sz w:val="24"/>
          <w:szCs w:val="24"/>
        </w:rPr>
        <mc:AlternateContent>
          <mc:Choice Requires="wps">
            <w:drawing>
              <wp:inline distT="0" distB="0" distL="0" distR="0" wp14:anchorId="0410738B" wp14:editId="7AC626E6">
                <wp:extent cx="304800" cy="304800"/>
                <wp:effectExtent l="0" t="0" r="0" b="0"/>
                <wp:docPr id="1" name="Rectangle 1" descr="http://www.policechiefmagazine.org/traffic-enforcement-calculating-benefi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8B56A" id="Rectangle 1" o:spid="_x0000_s1026" alt="http://www.policechiefmagazine.org/traffic-enforcement-calculating-benefi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TUSuZ6wIAAAw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29A24958" w14:textId="77777777" w:rsidR="005D34B7" w:rsidRPr="005D34B7" w:rsidRDefault="005D34B7" w:rsidP="005D34B7">
      <w:pPr>
        <w:shd w:val="clear" w:color="auto" w:fill="F5F6F8"/>
        <w:textAlignment w:val="baseline"/>
        <w:rPr>
          <w:rFonts w:ascii="Arial" w:eastAsia="Times New Roman" w:hAnsi="Arial" w:cs="Arial"/>
          <w:color w:val="333333"/>
          <w:spacing w:val="0"/>
          <w:sz w:val="24"/>
          <w:szCs w:val="24"/>
        </w:rPr>
      </w:pPr>
      <w:r w:rsidRPr="005D34B7">
        <w:rPr>
          <w:rFonts w:ascii="Arial" w:eastAsia="Times New Roman" w:hAnsi="Arial" w:cs="Arial"/>
          <w:color w:val="333333"/>
          <w:spacing w:val="0"/>
          <w:sz w:val="24"/>
          <w:szCs w:val="24"/>
        </w:rPr>
        <w:pict w14:anchorId="062D6142">
          <v:rect id="_x0000_i1030" style="width:0;height:.75pt" o:hralign="center" o:hrstd="t" o:hr="t" fillcolor="#a0a0a0" stroked="f"/>
        </w:pict>
      </w:r>
    </w:p>
    <w:bookmarkStart w:id="0" w:name="_GoBack"/>
    <w:p w14:paraId="208E9307" w14:textId="4C249BFC" w:rsidR="005D34B7" w:rsidRPr="005D34B7" w:rsidRDefault="005D34B7" w:rsidP="005D34B7">
      <w:pPr>
        <w:shd w:val="clear" w:color="auto" w:fill="F5F6F8"/>
        <w:textAlignment w:val="baseline"/>
        <w:rPr>
          <w:rFonts w:ascii="Arial" w:eastAsia="Times New Roman" w:hAnsi="Arial" w:cs="Arial"/>
          <w:color w:val="333333"/>
          <w:spacing w:val="0"/>
          <w:sz w:val="19"/>
          <w:szCs w:val="19"/>
        </w:rPr>
      </w:pPr>
      <w:r w:rsidRPr="005D34B7">
        <w:rPr>
          <w:rFonts w:ascii="Arial" w:eastAsia="Times New Roman" w:hAnsi="Arial" w:cs="Arial"/>
          <w:color w:val="333333"/>
          <w:spacing w:val="0"/>
          <w:sz w:val="19"/>
          <w:szCs w:val="19"/>
        </w:rPr>
        <w:fldChar w:fldCharType="begin"/>
      </w:r>
      <w:r w:rsidRPr="005D34B7">
        <w:rPr>
          <w:rFonts w:ascii="Arial" w:eastAsia="Times New Roman" w:hAnsi="Arial" w:cs="Arial"/>
          <w:color w:val="333333"/>
          <w:spacing w:val="0"/>
          <w:sz w:val="19"/>
          <w:szCs w:val="19"/>
        </w:rPr>
        <w:instrText xml:space="preserve"> HYPERLINK "http://www.policechiefmagazine.org/traffic-enforcement-calculating-benefits/?ref=2066a657bca531816dead69e347e25e1" </w:instrText>
      </w:r>
      <w:r w:rsidRPr="005D34B7">
        <w:rPr>
          <w:rFonts w:ascii="Arial" w:eastAsia="Times New Roman" w:hAnsi="Arial" w:cs="Arial"/>
          <w:color w:val="333333"/>
          <w:spacing w:val="0"/>
          <w:sz w:val="19"/>
          <w:szCs w:val="19"/>
        </w:rPr>
        <w:fldChar w:fldCharType="separate"/>
      </w:r>
      <w:r w:rsidRPr="005D34B7">
        <w:rPr>
          <w:rFonts w:ascii="inherit" w:eastAsia="Times New Roman" w:hAnsi="inherit" w:cs="Arial"/>
          <w:color w:val="102C4E"/>
          <w:spacing w:val="0"/>
          <w:sz w:val="19"/>
          <w:szCs w:val="19"/>
          <w:u w:val="single"/>
          <w:bdr w:val="none" w:sz="0" w:space="0" w:color="auto" w:frame="1"/>
        </w:rPr>
        <w:t>http://www.policechiefmagazine.org/traffic-enforcement-calculating-benefits/?ref=2066a657bca531816dead69e347e25e1</w:t>
      </w:r>
      <w:r w:rsidRPr="005D34B7">
        <w:rPr>
          <w:rFonts w:ascii="Arial" w:eastAsia="Times New Roman" w:hAnsi="Arial" w:cs="Arial"/>
          <w:color w:val="333333"/>
          <w:spacing w:val="0"/>
          <w:sz w:val="19"/>
          <w:szCs w:val="19"/>
        </w:rPr>
        <w:fldChar w:fldCharType="end"/>
      </w:r>
    </w:p>
    <w:bookmarkEnd w:id="0"/>
    <w:p w14:paraId="09D02767" w14:textId="77777777" w:rsidR="007C44A5" w:rsidRDefault="007C44A5"/>
    <w:sectPr w:rsidR="007C44A5"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tTC0MDcwMTA2NTJR0lEKTi0uzszPAykwrAUAjmROdiwAAAA="/>
  </w:docVars>
  <w:rsids>
    <w:rsidRoot w:val="005D34B7"/>
    <w:rsid w:val="001F211E"/>
    <w:rsid w:val="005D34B7"/>
    <w:rsid w:val="007C44A5"/>
    <w:rsid w:val="00C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1AD5"/>
  <w15:chartTrackingRefBased/>
  <w15:docId w15:val="{69F7BC5C-77B7-4252-B71D-58AD2157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D34B7"/>
    <w:pPr>
      <w:spacing w:before="100" w:beforeAutospacing="1" w:after="100" w:afterAutospacing="1"/>
      <w:outlineLvl w:val="2"/>
    </w:pPr>
    <w:rPr>
      <w:rFonts w:eastAsia="Times New Roman"/>
      <w:b/>
      <w:bCs/>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34B7"/>
    <w:rPr>
      <w:rFonts w:eastAsia="Times New Roman"/>
      <w:b/>
      <w:bCs/>
      <w:spacing w:val="0"/>
      <w:sz w:val="27"/>
      <w:szCs w:val="27"/>
    </w:rPr>
  </w:style>
  <w:style w:type="paragraph" w:styleId="NormalWeb">
    <w:name w:val="Normal (Web)"/>
    <w:basedOn w:val="Normal"/>
    <w:uiPriority w:val="99"/>
    <w:semiHidden/>
    <w:unhideWhenUsed/>
    <w:rsid w:val="005D34B7"/>
    <w:pPr>
      <w:spacing w:before="100" w:beforeAutospacing="1" w:after="100" w:afterAutospacing="1"/>
    </w:pPr>
    <w:rPr>
      <w:rFonts w:eastAsia="Times New Roman"/>
      <w:spacing w:val="0"/>
      <w:sz w:val="24"/>
      <w:szCs w:val="24"/>
    </w:rPr>
  </w:style>
  <w:style w:type="character" w:styleId="Strong">
    <w:name w:val="Strong"/>
    <w:basedOn w:val="DefaultParagraphFont"/>
    <w:uiPriority w:val="22"/>
    <w:qFormat/>
    <w:rsid w:val="005D34B7"/>
    <w:rPr>
      <w:b/>
      <w:bCs/>
    </w:rPr>
  </w:style>
  <w:style w:type="paragraph" w:customStyle="1" w:styleId="article-text-drop-cap-2014">
    <w:name w:val="article-text-drop-cap-2014"/>
    <w:basedOn w:val="Normal"/>
    <w:rsid w:val="005D34B7"/>
    <w:pPr>
      <w:spacing w:before="100" w:beforeAutospacing="1" w:after="100" w:afterAutospacing="1"/>
    </w:pPr>
    <w:rPr>
      <w:rFonts w:eastAsia="Times New Roman"/>
      <w:spacing w:val="0"/>
      <w:sz w:val="24"/>
      <w:szCs w:val="24"/>
    </w:rPr>
  </w:style>
  <w:style w:type="character" w:customStyle="1" w:styleId="idgendropcap-6">
    <w:name w:val="_idgendropcap-6"/>
    <w:basedOn w:val="DefaultParagraphFont"/>
    <w:rsid w:val="005D34B7"/>
  </w:style>
  <w:style w:type="paragraph" w:customStyle="1" w:styleId="article-text-2014">
    <w:name w:val="article-text-2014"/>
    <w:basedOn w:val="Normal"/>
    <w:rsid w:val="005D34B7"/>
    <w:pPr>
      <w:spacing w:before="100" w:beforeAutospacing="1" w:after="100" w:afterAutospacing="1"/>
    </w:pPr>
    <w:rPr>
      <w:rFonts w:eastAsia="Times New Roman"/>
      <w:spacing w:val="0"/>
      <w:sz w:val="24"/>
      <w:szCs w:val="24"/>
    </w:rPr>
  </w:style>
  <w:style w:type="character" w:customStyle="1" w:styleId="palatino-nova-pro-ital">
    <w:name w:val="palatino-nova-pro-ital"/>
    <w:basedOn w:val="DefaultParagraphFont"/>
    <w:rsid w:val="005D34B7"/>
  </w:style>
  <w:style w:type="paragraph" w:customStyle="1" w:styleId="article-dept-block-quote-2014">
    <w:name w:val="article-dept-block-quote-2014"/>
    <w:basedOn w:val="Normal"/>
    <w:rsid w:val="005D34B7"/>
    <w:pPr>
      <w:spacing w:before="100" w:beforeAutospacing="1" w:after="100" w:afterAutospacing="1"/>
    </w:pPr>
    <w:rPr>
      <w:rFonts w:eastAsia="Times New Roman"/>
      <w:spacing w:val="0"/>
      <w:sz w:val="24"/>
      <w:szCs w:val="24"/>
    </w:rPr>
  </w:style>
  <w:style w:type="character" w:styleId="Emphasis">
    <w:name w:val="Emphasis"/>
    <w:basedOn w:val="DefaultParagraphFont"/>
    <w:uiPriority w:val="20"/>
    <w:qFormat/>
    <w:rsid w:val="005D34B7"/>
    <w:rPr>
      <w:i/>
      <w:iCs/>
    </w:rPr>
  </w:style>
  <w:style w:type="character" w:customStyle="1" w:styleId="bullets">
    <w:name w:val="bullets"/>
    <w:basedOn w:val="DefaultParagraphFont"/>
    <w:rsid w:val="005D34B7"/>
  </w:style>
  <w:style w:type="character" w:customStyle="1" w:styleId="charoverride-86">
    <w:name w:val="charoverride-86"/>
    <w:basedOn w:val="DefaultParagraphFont"/>
    <w:rsid w:val="005D34B7"/>
  </w:style>
  <w:style w:type="character" w:customStyle="1" w:styleId="palatino-nova-pro-bold">
    <w:name w:val="palatino-nova-pro-bold"/>
    <w:basedOn w:val="DefaultParagraphFont"/>
    <w:rsid w:val="005D34B7"/>
  </w:style>
  <w:style w:type="character" w:customStyle="1" w:styleId="charoverride-41">
    <w:name w:val="charoverride-41"/>
    <w:basedOn w:val="DefaultParagraphFont"/>
    <w:rsid w:val="005D34B7"/>
  </w:style>
  <w:style w:type="character" w:styleId="Hyperlink">
    <w:name w:val="Hyperlink"/>
    <w:basedOn w:val="DefaultParagraphFont"/>
    <w:uiPriority w:val="99"/>
    <w:semiHidden/>
    <w:unhideWhenUsed/>
    <w:rsid w:val="005D34B7"/>
    <w:rPr>
      <w:color w:val="0000FF"/>
      <w:u w:val="single"/>
    </w:rPr>
  </w:style>
  <w:style w:type="paragraph" w:customStyle="1" w:styleId="article-footnote-2014">
    <w:name w:val="article-footnote-2014"/>
    <w:basedOn w:val="Normal"/>
    <w:rsid w:val="005D34B7"/>
    <w:pPr>
      <w:spacing w:before="100" w:beforeAutospacing="1" w:after="100" w:afterAutospacing="1"/>
    </w:pPr>
    <w:rPr>
      <w:rFonts w:eastAsia="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3505">
      <w:bodyDiv w:val="1"/>
      <w:marLeft w:val="0"/>
      <w:marRight w:val="0"/>
      <w:marTop w:val="0"/>
      <w:marBottom w:val="0"/>
      <w:divBdr>
        <w:top w:val="none" w:sz="0" w:space="0" w:color="auto"/>
        <w:left w:val="none" w:sz="0" w:space="0" w:color="auto"/>
        <w:bottom w:val="none" w:sz="0" w:space="0" w:color="auto"/>
        <w:right w:val="none" w:sz="0" w:space="0" w:color="auto"/>
      </w:divBdr>
      <w:divsChild>
        <w:div w:id="81074149">
          <w:marLeft w:val="0"/>
          <w:marRight w:val="0"/>
          <w:marTop w:val="0"/>
          <w:marBottom w:val="0"/>
          <w:divBdr>
            <w:top w:val="none" w:sz="0" w:space="0" w:color="auto"/>
            <w:left w:val="none" w:sz="0" w:space="0" w:color="auto"/>
            <w:bottom w:val="none" w:sz="0" w:space="0" w:color="auto"/>
            <w:right w:val="none" w:sz="0" w:space="0" w:color="auto"/>
          </w:divBdr>
        </w:div>
        <w:div w:id="765924818">
          <w:marLeft w:val="0"/>
          <w:marRight w:val="0"/>
          <w:marTop w:val="0"/>
          <w:marBottom w:val="0"/>
          <w:divBdr>
            <w:top w:val="none" w:sz="0" w:space="0" w:color="auto"/>
            <w:left w:val="none" w:sz="0" w:space="0" w:color="auto"/>
            <w:bottom w:val="none" w:sz="0" w:space="0" w:color="auto"/>
            <w:right w:val="none" w:sz="0" w:space="0" w:color="auto"/>
          </w:divBdr>
        </w:div>
        <w:div w:id="306402043">
          <w:marLeft w:val="0"/>
          <w:marRight w:val="0"/>
          <w:marTop w:val="0"/>
          <w:marBottom w:val="0"/>
          <w:divBdr>
            <w:top w:val="none" w:sz="0" w:space="0" w:color="auto"/>
            <w:left w:val="none" w:sz="0" w:space="0" w:color="auto"/>
            <w:bottom w:val="none" w:sz="0" w:space="0" w:color="auto"/>
            <w:right w:val="none" w:sz="0" w:space="0" w:color="auto"/>
          </w:divBdr>
          <w:divsChild>
            <w:div w:id="1315529386">
              <w:marLeft w:val="0"/>
              <w:marRight w:val="0"/>
              <w:marTop w:val="0"/>
              <w:marBottom w:val="0"/>
              <w:divBdr>
                <w:top w:val="none" w:sz="0" w:space="0" w:color="auto"/>
                <w:left w:val="none" w:sz="0" w:space="0" w:color="auto"/>
                <w:bottom w:val="none" w:sz="0" w:space="0" w:color="auto"/>
                <w:right w:val="none" w:sz="0" w:space="0" w:color="auto"/>
              </w:divBdr>
              <w:divsChild>
                <w:div w:id="645671534">
                  <w:blockQuote w:val="1"/>
                  <w:marLeft w:val="-262"/>
                  <w:marRight w:val="0"/>
                  <w:marTop w:val="0"/>
                  <w:marBottom w:val="436"/>
                  <w:divBdr>
                    <w:top w:val="none" w:sz="0" w:space="0" w:color="auto"/>
                    <w:left w:val="single" w:sz="24" w:space="11" w:color="auto"/>
                    <w:bottom w:val="none" w:sz="0" w:space="0" w:color="auto"/>
                    <w:right w:val="none" w:sz="0" w:space="0" w:color="auto"/>
                  </w:divBdr>
                </w:div>
              </w:divsChild>
            </w:div>
            <w:div w:id="315500139">
              <w:marLeft w:val="0"/>
              <w:marRight w:val="0"/>
              <w:marTop w:val="0"/>
              <w:marBottom w:val="0"/>
              <w:divBdr>
                <w:top w:val="none" w:sz="0" w:space="0" w:color="auto"/>
                <w:left w:val="none" w:sz="0" w:space="0" w:color="auto"/>
                <w:bottom w:val="none" w:sz="0" w:space="0" w:color="auto"/>
                <w:right w:val="none" w:sz="0" w:space="0" w:color="auto"/>
              </w:divBdr>
              <w:divsChild>
                <w:div w:id="983853107">
                  <w:marLeft w:val="0"/>
                  <w:marRight w:val="0"/>
                  <w:marTop w:val="0"/>
                  <w:marBottom w:val="0"/>
                  <w:divBdr>
                    <w:top w:val="none" w:sz="0" w:space="0" w:color="auto"/>
                    <w:left w:val="none" w:sz="0" w:space="0" w:color="auto"/>
                    <w:bottom w:val="none" w:sz="0" w:space="0" w:color="auto"/>
                    <w:right w:val="none" w:sz="0" w:space="0" w:color="auto"/>
                  </w:divBdr>
                </w:div>
              </w:divsChild>
            </w:div>
            <w:div w:id="1954286075">
              <w:marLeft w:val="0"/>
              <w:marRight w:val="0"/>
              <w:marTop w:val="0"/>
              <w:marBottom w:val="0"/>
              <w:divBdr>
                <w:top w:val="none" w:sz="0" w:space="0" w:color="auto"/>
                <w:left w:val="none" w:sz="0" w:space="0" w:color="auto"/>
                <w:bottom w:val="none" w:sz="0" w:space="0" w:color="auto"/>
                <w:right w:val="none" w:sz="0" w:space="0" w:color="auto"/>
              </w:divBdr>
              <w:divsChild>
                <w:div w:id="1781754200">
                  <w:marLeft w:val="0"/>
                  <w:marRight w:val="0"/>
                  <w:marTop w:val="0"/>
                  <w:marBottom w:val="0"/>
                  <w:divBdr>
                    <w:top w:val="none" w:sz="0" w:space="0" w:color="auto"/>
                    <w:left w:val="none" w:sz="0" w:space="0" w:color="auto"/>
                    <w:bottom w:val="none" w:sz="0" w:space="0" w:color="auto"/>
                    <w:right w:val="none" w:sz="0" w:space="0" w:color="auto"/>
                  </w:divBdr>
                </w:div>
              </w:divsChild>
            </w:div>
            <w:div w:id="141898723">
              <w:marLeft w:val="0"/>
              <w:marRight w:val="0"/>
              <w:marTop w:val="0"/>
              <w:marBottom w:val="0"/>
              <w:divBdr>
                <w:top w:val="none" w:sz="0" w:space="0" w:color="auto"/>
                <w:left w:val="none" w:sz="0" w:space="0" w:color="auto"/>
                <w:bottom w:val="none" w:sz="0" w:space="0" w:color="auto"/>
                <w:right w:val="none" w:sz="0" w:space="0" w:color="auto"/>
              </w:divBdr>
              <w:divsChild>
                <w:div w:id="1538618533">
                  <w:marLeft w:val="0"/>
                  <w:marRight w:val="0"/>
                  <w:marTop w:val="0"/>
                  <w:marBottom w:val="0"/>
                  <w:divBdr>
                    <w:top w:val="none" w:sz="0" w:space="0" w:color="auto"/>
                    <w:left w:val="none" w:sz="0" w:space="0" w:color="auto"/>
                    <w:bottom w:val="none" w:sz="0" w:space="0" w:color="auto"/>
                    <w:right w:val="none" w:sz="0" w:space="0" w:color="auto"/>
                  </w:divBdr>
                </w:div>
              </w:divsChild>
            </w:div>
            <w:div w:id="53878382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sa.org/about/shsos" TargetMode="External"/><Relationship Id="rId13" Type="http://schemas.openxmlformats.org/officeDocument/2006/relationships/hyperlink" Target="https://www.nhtsa.gov/press-releases/traffic-fatalities-sharply-2015" TargetMode="External"/><Relationship Id="rId18" Type="http://schemas.openxmlformats.org/officeDocument/2006/relationships/hyperlink" Target="https://crashstats.nhtsa.dot.gov/Api/Public/ViewPublication/81096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nhtsa.gov/staticfiles/nti/ddacts/811185_DDACTS_OpGuidelines.pdf" TargetMode="External"/><Relationship Id="rId7" Type="http://schemas.openxmlformats.org/officeDocument/2006/relationships/image" Target="media/image3.jpeg"/><Relationship Id="rId12" Type="http://schemas.openxmlformats.org/officeDocument/2006/relationships/hyperlink" Target="http://www.nlelp.org/wp-content/uploads/2016/09/LE_Exec_Guide.pdf" TargetMode="External"/><Relationship Id="rId17" Type="http://schemas.openxmlformats.org/officeDocument/2006/relationships/hyperlink" Target="https://crashstats.nhtsa.dot.gov/Api/Public/ViewPublication/81201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odmp.org/" TargetMode="External"/><Relationship Id="rId20" Type="http://schemas.openxmlformats.org/officeDocument/2006/relationships/hyperlink" Target="http://www.tiami.us/wp/wp-content/uploads/2013/01/the_peoria_experience.pdf" TargetMode="External"/><Relationship Id="rId1" Type="http://schemas.openxmlformats.org/officeDocument/2006/relationships/styles" Target="styles.xml"/><Relationship Id="rId6" Type="http://schemas.openxmlformats.org/officeDocument/2006/relationships/hyperlink" Target="http://www.policechiefmagazine.org/wp-content/uploads/traffic-stop.bmp" TargetMode="External"/><Relationship Id="rId11" Type="http://schemas.openxmlformats.org/officeDocument/2006/relationships/hyperlink" Target="http://www.smartsafeandsober.org/" TargetMode="External"/><Relationship Id="rId24" Type="http://schemas.openxmlformats.org/officeDocument/2006/relationships/hyperlink" Target="https://cops.usdoj.gov/html/dispatch/09-2013/fairness_as_a_crime_prevention_tool.asp" TargetMode="External"/><Relationship Id="rId5" Type="http://schemas.openxmlformats.org/officeDocument/2006/relationships/image" Target="media/image2.jpeg"/><Relationship Id="rId15" Type="http://schemas.openxmlformats.org/officeDocument/2006/relationships/hyperlink" Target="http://www.governing.com/topics/mgmt/Deadly-Dangers-Daily-Life.html" TargetMode="External"/><Relationship Id="rId23" Type="http://schemas.openxmlformats.org/officeDocument/2006/relationships/hyperlink" Target="https://supreme.justia.com/cases/federal/us/449/411/" TargetMode="External"/><Relationship Id="rId10" Type="http://schemas.openxmlformats.org/officeDocument/2006/relationships/hyperlink" Target="http://www.theiacp.org/TrafficSafety" TargetMode="External"/><Relationship Id="rId19" Type="http://schemas.openxmlformats.org/officeDocument/2006/relationships/hyperlink" Target="https://www.nhtsa.gov/staticfiles/nti/pdf/811716.pdf" TargetMode="External"/><Relationship Id="rId4" Type="http://schemas.openxmlformats.org/officeDocument/2006/relationships/image" Target="media/image1.jpeg"/><Relationship Id="rId9" Type="http://schemas.openxmlformats.org/officeDocument/2006/relationships/hyperlink" Target="http://www.nhtsa.gov/road-safety" TargetMode="External"/><Relationship Id="rId14" Type="http://schemas.openxmlformats.org/officeDocument/2006/relationships/hyperlink" Target="https://www.nytimes.com/2016/09/27/us/murder-crime-fbi.html" TargetMode="External"/><Relationship Id="rId22" Type="http://schemas.openxmlformats.org/officeDocument/2006/relationships/hyperlink" Target="https://www.policefoundation.org/publication/place-based-pol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1025</TotalTime>
  <Pages>12</Pages>
  <Words>4346</Words>
  <Characters>24774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2019-02-06T20:23:00Z</dcterms:created>
  <dcterms:modified xsi:type="dcterms:W3CDTF">2019-02-07T14:12:00Z</dcterms:modified>
</cp:coreProperties>
</file>